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14919" w14:textId="77777777" w:rsidR="001C5098" w:rsidRPr="00166FAA" w:rsidRDefault="001C5098" w:rsidP="001C5098">
      <w:pPr>
        <w:pStyle w:val="Title"/>
        <w:pBdr>
          <w:top w:val="single" w:sz="24" w:space="1" w:color="385623" w:themeColor="accent6" w:themeShade="80"/>
          <w:left w:val="single" w:sz="24" w:space="4" w:color="385623" w:themeColor="accent6" w:themeShade="80"/>
          <w:bottom w:val="single" w:sz="24" w:space="17" w:color="385623" w:themeColor="accent6" w:themeShade="80"/>
          <w:right w:val="single" w:sz="24" w:space="4" w:color="385623" w:themeColor="accent6" w:themeShade="80"/>
        </w:pBdr>
        <w:rPr>
          <w:b/>
          <w:bCs/>
        </w:rPr>
      </w:pPr>
      <w:r w:rsidRPr="00166FAA">
        <w:rPr>
          <w:b/>
          <w:bCs/>
        </w:rPr>
        <w:t>My Geography Glasses</w:t>
      </w:r>
    </w:p>
    <w:p w14:paraId="7F9000C5" w14:textId="77777777" w:rsidR="00166FAA" w:rsidRDefault="00166FAA" w:rsidP="001C5098">
      <w:pPr>
        <w:pStyle w:val="Subtitle"/>
        <w:pBdr>
          <w:top w:val="single" w:sz="24" w:space="1" w:color="385623" w:themeColor="accent6" w:themeShade="80"/>
          <w:left w:val="single" w:sz="24" w:space="4" w:color="385623" w:themeColor="accent6" w:themeShade="80"/>
          <w:bottom w:val="single" w:sz="24" w:space="17" w:color="385623" w:themeColor="accent6" w:themeShade="80"/>
          <w:right w:val="single" w:sz="24" w:space="4" w:color="385623" w:themeColor="accent6" w:themeShade="80"/>
        </w:pBdr>
        <w:rPr>
          <w:b/>
          <w:bCs/>
          <w:sz w:val="32"/>
          <w:szCs w:val="32"/>
        </w:rPr>
      </w:pPr>
    </w:p>
    <w:p w14:paraId="10EE2531" w14:textId="2D325913" w:rsidR="001C5098" w:rsidRPr="00493723" w:rsidRDefault="001C5098" w:rsidP="001C5098">
      <w:pPr>
        <w:pStyle w:val="Subtitle"/>
        <w:pBdr>
          <w:top w:val="single" w:sz="24" w:space="1" w:color="385623" w:themeColor="accent6" w:themeShade="80"/>
          <w:left w:val="single" w:sz="24" w:space="4" w:color="385623" w:themeColor="accent6" w:themeShade="80"/>
          <w:bottom w:val="single" w:sz="24" w:space="17" w:color="385623" w:themeColor="accent6" w:themeShade="80"/>
          <w:right w:val="single" w:sz="24" w:space="4" w:color="385623" w:themeColor="accent6" w:themeShade="80"/>
        </w:pBdr>
        <w:rPr>
          <w:b/>
          <w:bCs/>
          <w:sz w:val="32"/>
          <w:szCs w:val="32"/>
        </w:rPr>
      </w:pPr>
      <w:r w:rsidRPr="00493723">
        <w:rPr>
          <w:b/>
          <w:bCs/>
          <w:sz w:val="32"/>
          <w:szCs w:val="32"/>
        </w:rPr>
        <w:t>Paula Owens</w:t>
      </w:r>
    </w:p>
    <w:p w14:paraId="1B158BDD" w14:textId="0B25571B" w:rsidR="001C5098" w:rsidRPr="00493723" w:rsidRDefault="001C5098" w:rsidP="001C5098">
      <w:pPr>
        <w:pBdr>
          <w:top w:val="single" w:sz="24" w:space="1" w:color="385623" w:themeColor="accent6" w:themeShade="80"/>
          <w:left w:val="single" w:sz="24" w:space="4" w:color="385623" w:themeColor="accent6" w:themeShade="80"/>
          <w:bottom w:val="single" w:sz="24" w:space="17" w:color="385623" w:themeColor="accent6" w:themeShade="80"/>
          <w:right w:val="single" w:sz="24" w:space="4" w:color="385623" w:themeColor="accent6" w:themeShade="80"/>
        </w:pBdr>
        <w:jc w:val="center"/>
        <w:rPr>
          <w:sz w:val="56"/>
          <w:szCs w:val="56"/>
        </w:rPr>
      </w:pPr>
      <w:r w:rsidRPr="00493723">
        <w:rPr>
          <w:sz w:val="56"/>
          <w:szCs w:val="56"/>
        </w:rPr>
        <w:t xml:space="preserve">Geography </w:t>
      </w:r>
      <w:r w:rsidR="00493723">
        <w:rPr>
          <w:sz w:val="56"/>
          <w:szCs w:val="56"/>
        </w:rPr>
        <w:t>T</w:t>
      </w:r>
      <w:r w:rsidRPr="00493723">
        <w:rPr>
          <w:sz w:val="56"/>
          <w:szCs w:val="56"/>
        </w:rPr>
        <w:t xml:space="preserve">eaching </w:t>
      </w:r>
      <w:r w:rsidR="00493723">
        <w:rPr>
          <w:sz w:val="56"/>
          <w:szCs w:val="56"/>
        </w:rPr>
        <w:t>R</w:t>
      </w:r>
      <w:r w:rsidRPr="00493723">
        <w:rPr>
          <w:sz w:val="56"/>
          <w:szCs w:val="56"/>
        </w:rPr>
        <w:t>esource</w:t>
      </w:r>
    </w:p>
    <w:p w14:paraId="24A36691" w14:textId="4D25EA2A" w:rsidR="001C5098" w:rsidRPr="00493723" w:rsidRDefault="001C5098" w:rsidP="001C5098">
      <w:pPr>
        <w:pBdr>
          <w:top w:val="single" w:sz="24" w:space="1" w:color="385623" w:themeColor="accent6" w:themeShade="80"/>
          <w:left w:val="single" w:sz="24" w:space="4" w:color="385623" w:themeColor="accent6" w:themeShade="80"/>
          <w:bottom w:val="single" w:sz="24" w:space="17" w:color="385623" w:themeColor="accent6" w:themeShade="80"/>
          <w:right w:val="single" w:sz="24" w:space="4" w:color="385623" w:themeColor="accent6" w:themeShade="80"/>
        </w:pBdr>
        <w:jc w:val="center"/>
        <w:rPr>
          <w:sz w:val="52"/>
          <w:szCs w:val="52"/>
        </w:rPr>
      </w:pPr>
      <w:r w:rsidRPr="00493723">
        <w:rPr>
          <w:sz w:val="52"/>
          <w:szCs w:val="52"/>
        </w:rPr>
        <w:t>Primary</w:t>
      </w:r>
    </w:p>
    <w:p w14:paraId="6DFB87E8" w14:textId="77777777" w:rsidR="00C936B1" w:rsidRDefault="00C936B1"/>
    <w:p w14:paraId="18E189C7" w14:textId="77777777" w:rsidR="00EF2512" w:rsidRDefault="00C936B1" w:rsidP="00166FAA">
      <w:pPr>
        <w:keepNext/>
        <w:jc w:val="center"/>
      </w:pPr>
      <w:r>
        <w:rPr>
          <w:noProof/>
        </w:rPr>
        <w:drawing>
          <wp:inline distT="0" distB="0" distL="0" distR="0" wp14:anchorId="69D2EB5E" wp14:editId="0303032C">
            <wp:extent cx="5320907" cy="3990975"/>
            <wp:effectExtent l="0" t="0" r="0" b="0"/>
            <wp:docPr id="4" name="Picture 4" descr="a pair of glasses created in paving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r of glasses created in paving stones"/>
                    <pic:cNvPicPr/>
                  </pic:nvPicPr>
                  <pic:blipFill>
                    <a:blip r:embed="rId8">
                      <a:extLst>
                        <a:ext uri="{28A0092B-C50C-407E-A947-70E740481C1C}">
                          <a14:useLocalDpi xmlns:a14="http://schemas.microsoft.com/office/drawing/2010/main" val="0"/>
                        </a:ext>
                      </a:extLst>
                    </a:blip>
                    <a:stretch>
                      <a:fillRect/>
                    </a:stretch>
                  </pic:blipFill>
                  <pic:spPr>
                    <a:xfrm>
                      <a:off x="0" y="0"/>
                      <a:ext cx="5323187" cy="3992685"/>
                    </a:xfrm>
                    <a:prstGeom prst="rect">
                      <a:avLst/>
                    </a:prstGeom>
                  </pic:spPr>
                </pic:pic>
              </a:graphicData>
            </a:graphic>
          </wp:inline>
        </w:drawing>
      </w:r>
    </w:p>
    <w:p w14:paraId="5938141A" w14:textId="37149F5C" w:rsidR="00C936B1" w:rsidRDefault="00EF2512" w:rsidP="00EF2512">
      <w:pPr>
        <w:pStyle w:val="Caption"/>
      </w:pPr>
      <w:r w:rsidRPr="00A92992">
        <w:t>Photo © Thomas Nugent (cc-by-</w:t>
      </w:r>
      <w:proofErr w:type="spellStart"/>
      <w:r w:rsidRPr="00A92992">
        <w:t>sa</w:t>
      </w:r>
      <w:proofErr w:type="spellEnd"/>
      <w:r w:rsidRPr="00A92992">
        <w:t>/2.0)</w:t>
      </w:r>
    </w:p>
    <w:p w14:paraId="7626921F" w14:textId="6599D2C7" w:rsidR="001C5098" w:rsidRDefault="001C5098">
      <w:r>
        <w:br w:type="page"/>
      </w:r>
    </w:p>
    <w:sdt>
      <w:sdtPr>
        <w:rPr>
          <w:rFonts w:asciiTheme="minorHAnsi" w:eastAsia="Times New Roman" w:hAnsiTheme="minorHAnsi" w:cstheme="minorHAnsi"/>
          <w:b w:val="0"/>
          <w:bCs w:val="0"/>
          <w:sz w:val="24"/>
          <w:szCs w:val="24"/>
          <w:lang w:val="en-GB"/>
        </w:rPr>
        <w:id w:val="1382672369"/>
        <w:docPartObj>
          <w:docPartGallery w:val="Table of Contents"/>
          <w:docPartUnique/>
        </w:docPartObj>
      </w:sdtPr>
      <w:sdtEndPr>
        <w:rPr>
          <w:noProof/>
        </w:rPr>
      </w:sdtEndPr>
      <w:sdtContent>
        <w:p w14:paraId="05127541" w14:textId="694DCC56" w:rsidR="00751CBB" w:rsidRDefault="00751CBB">
          <w:pPr>
            <w:pStyle w:val="TOCHeading"/>
          </w:pPr>
          <w:r>
            <w:t>Contents</w:t>
          </w:r>
        </w:p>
        <w:p w14:paraId="1CD7235A" w14:textId="14A8FA3B" w:rsidR="00CA6BE7" w:rsidRDefault="00751CBB">
          <w:pPr>
            <w:pStyle w:val="TOC1"/>
            <w:rPr>
              <w:rFonts w:eastAsiaTheme="minorEastAsia" w:cstheme="minorBidi"/>
              <w:color w:val="auto"/>
              <w:sz w:val="22"/>
              <w:szCs w:val="22"/>
            </w:rPr>
          </w:pPr>
          <w:r>
            <w:fldChar w:fldCharType="begin"/>
          </w:r>
          <w:r>
            <w:instrText xml:space="preserve"> TOC \o "1-3" \h \z \u </w:instrText>
          </w:r>
          <w:r>
            <w:fldChar w:fldCharType="separate"/>
          </w:r>
          <w:hyperlink w:anchor="_Toc48806764" w:history="1">
            <w:r w:rsidR="00CA6BE7" w:rsidRPr="0047772F">
              <w:rPr>
                <w:rStyle w:val="Hyperlink"/>
              </w:rPr>
              <w:t>Digimap for Schools Geography Resources</w:t>
            </w:r>
            <w:r w:rsidR="00CA6BE7">
              <w:rPr>
                <w:webHidden/>
              </w:rPr>
              <w:tab/>
            </w:r>
            <w:r w:rsidR="00CA6BE7">
              <w:rPr>
                <w:webHidden/>
              </w:rPr>
              <w:fldChar w:fldCharType="begin"/>
            </w:r>
            <w:r w:rsidR="00CA6BE7">
              <w:rPr>
                <w:webHidden/>
              </w:rPr>
              <w:instrText xml:space="preserve"> PAGEREF _Toc48806764 \h </w:instrText>
            </w:r>
            <w:r w:rsidR="00CA6BE7">
              <w:rPr>
                <w:webHidden/>
              </w:rPr>
            </w:r>
            <w:r w:rsidR="00CA6BE7">
              <w:rPr>
                <w:webHidden/>
              </w:rPr>
              <w:fldChar w:fldCharType="separate"/>
            </w:r>
            <w:r w:rsidR="00CA6BE7">
              <w:rPr>
                <w:webHidden/>
              </w:rPr>
              <w:t>3</w:t>
            </w:r>
            <w:r w:rsidR="00CA6BE7">
              <w:rPr>
                <w:webHidden/>
              </w:rPr>
              <w:fldChar w:fldCharType="end"/>
            </w:r>
          </w:hyperlink>
        </w:p>
        <w:p w14:paraId="0473F09E" w14:textId="610E25BB" w:rsidR="00CA6BE7" w:rsidRDefault="00CA6BE7">
          <w:pPr>
            <w:pStyle w:val="TOC1"/>
            <w:rPr>
              <w:rFonts w:eastAsiaTheme="minorEastAsia" w:cstheme="minorBidi"/>
              <w:color w:val="auto"/>
              <w:sz w:val="22"/>
              <w:szCs w:val="22"/>
            </w:rPr>
          </w:pPr>
          <w:hyperlink w:anchor="_Toc48806765" w:history="1">
            <w:r w:rsidRPr="0047772F">
              <w:rPr>
                <w:rStyle w:val="Hyperlink"/>
              </w:rPr>
              <w:t>Content and Curriculum Links</w:t>
            </w:r>
            <w:r>
              <w:rPr>
                <w:webHidden/>
              </w:rPr>
              <w:tab/>
            </w:r>
            <w:r>
              <w:rPr>
                <w:webHidden/>
              </w:rPr>
              <w:fldChar w:fldCharType="begin"/>
            </w:r>
            <w:r>
              <w:rPr>
                <w:webHidden/>
              </w:rPr>
              <w:instrText xml:space="preserve"> PAGEREF _Toc48806765 \h </w:instrText>
            </w:r>
            <w:r>
              <w:rPr>
                <w:webHidden/>
              </w:rPr>
            </w:r>
            <w:r>
              <w:rPr>
                <w:webHidden/>
              </w:rPr>
              <w:fldChar w:fldCharType="separate"/>
            </w:r>
            <w:r>
              <w:rPr>
                <w:webHidden/>
              </w:rPr>
              <w:t>3</w:t>
            </w:r>
            <w:r>
              <w:rPr>
                <w:webHidden/>
              </w:rPr>
              <w:fldChar w:fldCharType="end"/>
            </w:r>
          </w:hyperlink>
        </w:p>
        <w:p w14:paraId="6EE2845C" w14:textId="709C41CD" w:rsidR="00CA6BE7" w:rsidRDefault="00CA6BE7">
          <w:pPr>
            <w:pStyle w:val="TOC1"/>
            <w:rPr>
              <w:rFonts w:eastAsiaTheme="minorEastAsia" w:cstheme="minorBidi"/>
              <w:color w:val="auto"/>
              <w:sz w:val="22"/>
              <w:szCs w:val="22"/>
            </w:rPr>
          </w:pPr>
          <w:hyperlink w:anchor="_Toc48806766" w:history="1">
            <w:r w:rsidRPr="0047772F">
              <w:rPr>
                <w:rStyle w:val="Hyperlink"/>
              </w:rPr>
              <w:t>Summary</w:t>
            </w:r>
            <w:r>
              <w:rPr>
                <w:webHidden/>
              </w:rPr>
              <w:tab/>
            </w:r>
            <w:r>
              <w:rPr>
                <w:webHidden/>
              </w:rPr>
              <w:fldChar w:fldCharType="begin"/>
            </w:r>
            <w:r>
              <w:rPr>
                <w:webHidden/>
              </w:rPr>
              <w:instrText xml:space="preserve"> PAGEREF _Toc48806766 \h </w:instrText>
            </w:r>
            <w:r>
              <w:rPr>
                <w:webHidden/>
              </w:rPr>
            </w:r>
            <w:r>
              <w:rPr>
                <w:webHidden/>
              </w:rPr>
              <w:fldChar w:fldCharType="separate"/>
            </w:r>
            <w:r>
              <w:rPr>
                <w:webHidden/>
              </w:rPr>
              <w:t>4</w:t>
            </w:r>
            <w:r>
              <w:rPr>
                <w:webHidden/>
              </w:rPr>
              <w:fldChar w:fldCharType="end"/>
            </w:r>
          </w:hyperlink>
        </w:p>
        <w:p w14:paraId="02FCA8A6" w14:textId="157FAE16" w:rsidR="00CA6BE7" w:rsidRDefault="00CA6BE7">
          <w:pPr>
            <w:pStyle w:val="TOC1"/>
            <w:rPr>
              <w:rFonts w:eastAsiaTheme="minorEastAsia" w:cstheme="minorBidi"/>
              <w:color w:val="auto"/>
              <w:sz w:val="22"/>
              <w:szCs w:val="22"/>
            </w:rPr>
          </w:pPr>
          <w:hyperlink w:anchor="_Toc48806767" w:history="1">
            <w:r w:rsidRPr="0047772F">
              <w:rPr>
                <w:rStyle w:val="Hyperlink"/>
              </w:rPr>
              <w:t>Introduction</w:t>
            </w:r>
            <w:r>
              <w:rPr>
                <w:webHidden/>
              </w:rPr>
              <w:tab/>
            </w:r>
            <w:r>
              <w:rPr>
                <w:webHidden/>
              </w:rPr>
              <w:fldChar w:fldCharType="begin"/>
            </w:r>
            <w:r>
              <w:rPr>
                <w:webHidden/>
              </w:rPr>
              <w:instrText xml:space="preserve"> PAGEREF _Toc48806767 \h </w:instrText>
            </w:r>
            <w:r>
              <w:rPr>
                <w:webHidden/>
              </w:rPr>
            </w:r>
            <w:r>
              <w:rPr>
                <w:webHidden/>
              </w:rPr>
              <w:fldChar w:fldCharType="separate"/>
            </w:r>
            <w:r>
              <w:rPr>
                <w:webHidden/>
              </w:rPr>
              <w:t>4</w:t>
            </w:r>
            <w:r>
              <w:rPr>
                <w:webHidden/>
              </w:rPr>
              <w:fldChar w:fldCharType="end"/>
            </w:r>
          </w:hyperlink>
        </w:p>
        <w:p w14:paraId="31DE9916" w14:textId="25CE41E8" w:rsidR="00CA6BE7" w:rsidRDefault="00CA6BE7">
          <w:pPr>
            <w:pStyle w:val="TOC1"/>
            <w:rPr>
              <w:rFonts w:eastAsiaTheme="minorEastAsia" w:cstheme="minorBidi"/>
              <w:color w:val="auto"/>
              <w:sz w:val="22"/>
              <w:szCs w:val="22"/>
            </w:rPr>
          </w:pPr>
          <w:hyperlink w:anchor="_Toc48806768" w:history="1">
            <w:r w:rsidRPr="0047772F">
              <w:rPr>
                <w:rStyle w:val="Hyperlink"/>
              </w:rPr>
              <w:t>Main activity</w:t>
            </w:r>
            <w:r>
              <w:rPr>
                <w:webHidden/>
              </w:rPr>
              <w:tab/>
            </w:r>
            <w:r>
              <w:rPr>
                <w:webHidden/>
              </w:rPr>
              <w:fldChar w:fldCharType="begin"/>
            </w:r>
            <w:r>
              <w:rPr>
                <w:webHidden/>
              </w:rPr>
              <w:instrText xml:space="preserve"> PAGEREF _Toc48806768 \h </w:instrText>
            </w:r>
            <w:r>
              <w:rPr>
                <w:webHidden/>
              </w:rPr>
            </w:r>
            <w:r>
              <w:rPr>
                <w:webHidden/>
              </w:rPr>
              <w:fldChar w:fldCharType="separate"/>
            </w:r>
            <w:r>
              <w:rPr>
                <w:webHidden/>
              </w:rPr>
              <w:t>4</w:t>
            </w:r>
            <w:r>
              <w:rPr>
                <w:webHidden/>
              </w:rPr>
              <w:fldChar w:fldCharType="end"/>
            </w:r>
          </w:hyperlink>
        </w:p>
        <w:p w14:paraId="43A39DFC" w14:textId="1C5E1EF4" w:rsidR="00CA6BE7" w:rsidRDefault="00CA6BE7">
          <w:pPr>
            <w:pStyle w:val="TOC2"/>
            <w:rPr>
              <w:rFonts w:eastAsiaTheme="minorEastAsia" w:cstheme="minorBidi"/>
              <w:color w:val="auto"/>
              <w:sz w:val="22"/>
              <w:szCs w:val="22"/>
            </w:rPr>
          </w:pPr>
          <w:hyperlink w:anchor="_Toc48806769" w:history="1">
            <w:r w:rsidRPr="0047772F">
              <w:rPr>
                <w:rStyle w:val="Hyperlink"/>
              </w:rPr>
              <w:t>Tasks</w:t>
            </w:r>
            <w:r>
              <w:rPr>
                <w:webHidden/>
              </w:rPr>
              <w:tab/>
            </w:r>
            <w:r>
              <w:rPr>
                <w:webHidden/>
              </w:rPr>
              <w:fldChar w:fldCharType="begin"/>
            </w:r>
            <w:r>
              <w:rPr>
                <w:webHidden/>
              </w:rPr>
              <w:instrText xml:space="preserve"> PAGEREF _Toc48806769 \h </w:instrText>
            </w:r>
            <w:r>
              <w:rPr>
                <w:webHidden/>
              </w:rPr>
            </w:r>
            <w:r>
              <w:rPr>
                <w:webHidden/>
              </w:rPr>
              <w:fldChar w:fldCharType="separate"/>
            </w:r>
            <w:r>
              <w:rPr>
                <w:webHidden/>
              </w:rPr>
              <w:t>4</w:t>
            </w:r>
            <w:r>
              <w:rPr>
                <w:webHidden/>
              </w:rPr>
              <w:fldChar w:fldCharType="end"/>
            </w:r>
          </w:hyperlink>
        </w:p>
        <w:p w14:paraId="76F0B7D7" w14:textId="5F4359C6" w:rsidR="00CA6BE7" w:rsidRDefault="00CA6BE7">
          <w:pPr>
            <w:pStyle w:val="TOC1"/>
            <w:rPr>
              <w:rFonts w:eastAsiaTheme="minorEastAsia" w:cstheme="minorBidi"/>
              <w:color w:val="auto"/>
              <w:sz w:val="22"/>
              <w:szCs w:val="22"/>
            </w:rPr>
          </w:pPr>
          <w:hyperlink w:anchor="_Toc48806770" w:history="1">
            <w:r w:rsidRPr="0047772F">
              <w:rPr>
                <w:rStyle w:val="Hyperlink"/>
              </w:rPr>
              <w:t>Taking it further</w:t>
            </w:r>
            <w:r>
              <w:rPr>
                <w:webHidden/>
              </w:rPr>
              <w:tab/>
            </w:r>
            <w:r>
              <w:rPr>
                <w:webHidden/>
              </w:rPr>
              <w:fldChar w:fldCharType="begin"/>
            </w:r>
            <w:r>
              <w:rPr>
                <w:webHidden/>
              </w:rPr>
              <w:instrText xml:space="preserve"> PAGEREF _Toc48806770 \h </w:instrText>
            </w:r>
            <w:r>
              <w:rPr>
                <w:webHidden/>
              </w:rPr>
            </w:r>
            <w:r>
              <w:rPr>
                <w:webHidden/>
              </w:rPr>
              <w:fldChar w:fldCharType="separate"/>
            </w:r>
            <w:r>
              <w:rPr>
                <w:webHidden/>
              </w:rPr>
              <w:t>6</w:t>
            </w:r>
            <w:r>
              <w:rPr>
                <w:webHidden/>
              </w:rPr>
              <w:fldChar w:fldCharType="end"/>
            </w:r>
          </w:hyperlink>
        </w:p>
        <w:p w14:paraId="0BC9B782" w14:textId="20A8B45E" w:rsidR="00CA6BE7" w:rsidRDefault="00CA6BE7">
          <w:pPr>
            <w:pStyle w:val="TOC1"/>
            <w:rPr>
              <w:rFonts w:eastAsiaTheme="minorEastAsia" w:cstheme="minorBidi"/>
              <w:color w:val="auto"/>
              <w:sz w:val="22"/>
              <w:szCs w:val="22"/>
            </w:rPr>
          </w:pPr>
          <w:hyperlink r:id="rId9" w:anchor="_Toc48806771" w:history="1">
            <w:r w:rsidRPr="0047772F">
              <w:rPr>
                <w:rStyle w:val="Hyperlink"/>
              </w:rPr>
              <w:t>My Geography Glasses - Worksheet</w:t>
            </w:r>
            <w:r>
              <w:rPr>
                <w:webHidden/>
              </w:rPr>
              <w:tab/>
            </w:r>
            <w:r>
              <w:rPr>
                <w:webHidden/>
              </w:rPr>
              <w:fldChar w:fldCharType="begin"/>
            </w:r>
            <w:r>
              <w:rPr>
                <w:webHidden/>
              </w:rPr>
              <w:instrText xml:space="preserve"> PAGEREF _Toc48806771 \h </w:instrText>
            </w:r>
            <w:r>
              <w:rPr>
                <w:webHidden/>
              </w:rPr>
            </w:r>
            <w:r>
              <w:rPr>
                <w:webHidden/>
              </w:rPr>
              <w:fldChar w:fldCharType="separate"/>
            </w:r>
            <w:r>
              <w:rPr>
                <w:webHidden/>
              </w:rPr>
              <w:t>7</w:t>
            </w:r>
            <w:r>
              <w:rPr>
                <w:webHidden/>
              </w:rPr>
              <w:fldChar w:fldCharType="end"/>
            </w:r>
          </w:hyperlink>
        </w:p>
        <w:p w14:paraId="5491A834" w14:textId="2E4C1A32" w:rsidR="00CA6BE7" w:rsidRDefault="00CA6BE7">
          <w:pPr>
            <w:pStyle w:val="TOC1"/>
            <w:rPr>
              <w:rFonts w:eastAsiaTheme="minorEastAsia" w:cstheme="minorBidi"/>
              <w:color w:val="auto"/>
              <w:sz w:val="22"/>
              <w:szCs w:val="22"/>
            </w:rPr>
          </w:pPr>
          <w:hyperlink w:anchor="_Toc48806772" w:history="1">
            <w:r w:rsidRPr="0047772F">
              <w:rPr>
                <w:rStyle w:val="Hyperlink"/>
              </w:rPr>
              <w:t>Copyright</w:t>
            </w:r>
            <w:r>
              <w:rPr>
                <w:webHidden/>
              </w:rPr>
              <w:tab/>
            </w:r>
            <w:r>
              <w:rPr>
                <w:webHidden/>
              </w:rPr>
              <w:fldChar w:fldCharType="begin"/>
            </w:r>
            <w:r>
              <w:rPr>
                <w:webHidden/>
              </w:rPr>
              <w:instrText xml:space="preserve"> PAGEREF _Toc48806772 \h </w:instrText>
            </w:r>
            <w:r>
              <w:rPr>
                <w:webHidden/>
              </w:rPr>
            </w:r>
            <w:r>
              <w:rPr>
                <w:webHidden/>
              </w:rPr>
              <w:fldChar w:fldCharType="separate"/>
            </w:r>
            <w:r>
              <w:rPr>
                <w:webHidden/>
              </w:rPr>
              <w:t>8</w:t>
            </w:r>
            <w:r>
              <w:rPr>
                <w:webHidden/>
              </w:rPr>
              <w:fldChar w:fldCharType="end"/>
            </w:r>
          </w:hyperlink>
        </w:p>
        <w:p w14:paraId="72EEB2A5" w14:textId="397859BD" w:rsidR="00CA6BE7" w:rsidRDefault="00CA6BE7">
          <w:pPr>
            <w:pStyle w:val="TOC1"/>
            <w:rPr>
              <w:rFonts w:eastAsiaTheme="minorEastAsia" w:cstheme="minorBidi"/>
              <w:color w:val="auto"/>
              <w:sz w:val="22"/>
              <w:szCs w:val="22"/>
            </w:rPr>
          </w:pPr>
          <w:hyperlink w:anchor="_Toc48806773" w:history="1">
            <w:r w:rsidRPr="0047772F">
              <w:rPr>
                <w:rStyle w:val="Hyperlink"/>
              </w:rPr>
              <w:t>Acknowledgements</w:t>
            </w:r>
            <w:r>
              <w:rPr>
                <w:webHidden/>
              </w:rPr>
              <w:tab/>
            </w:r>
            <w:r>
              <w:rPr>
                <w:webHidden/>
              </w:rPr>
              <w:fldChar w:fldCharType="begin"/>
            </w:r>
            <w:r>
              <w:rPr>
                <w:webHidden/>
              </w:rPr>
              <w:instrText xml:space="preserve"> PAGEREF _Toc48806773 \h </w:instrText>
            </w:r>
            <w:r>
              <w:rPr>
                <w:webHidden/>
              </w:rPr>
            </w:r>
            <w:r>
              <w:rPr>
                <w:webHidden/>
              </w:rPr>
              <w:fldChar w:fldCharType="separate"/>
            </w:r>
            <w:r>
              <w:rPr>
                <w:webHidden/>
              </w:rPr>
              <w:t>8</w:t>
            </w:r>
            <w:r>
              <w:rPr>
                <w:webHidden/>
              </w:rPr>
              <w:fldChar w:fldCharType="end"/>
            </w:r>
          </w:hyperlink>
        </w:p>
        <w:p w14:paraId="3028E0A2" w14:textId="4A486963" w:rsidR="00751CBB" w:rsidRDefault="00751CBB">
          <w:r>
            <w:rPr>
              <w:b/>
              <w:bCs/>
              <w:noProof/>
            </w:rPr>
            <w:fldChar w:fldCharType="end"/>
          </w:r>
        </w:p>
      </w:sdtContent>
    </w:sdt>
    <w:p w14:paraId="19D0AB73" w14:textId="77777777" w:rsidR="001C5098" w:rsidRDefault="001C5098" w:rsidP="001C5098">
      <w:r>
        <w:br w:type="page"/>
      </w:r>
    </w:p>
    <w:p w14:paraId="536BA15C" w14:textId="77777777" w:rsidR="001C5098" w:rsidRPr="0057250C" w:rsidRDefault="001C5098" w:rsidP="001C5098">
      <w:pPr>
        <w:pStyle w:val="Heading1"/>
        <w:spacing w:after="240"/>
      </w:pPr>
      <w:bookmarkStart w:id="0" w:name="_Toc34059825"/>
      <w:bookmarkStart w:id="1" w:name="_Toc34059827"/>
      <w:bookmarkStart w:id="2" w:name="_Toc48806764"/>
      <w:r w:rsidRPr="0057250C">
        <w:lastRenderedPageBreak/>
        <w:t xml:space="preserve">Digimap for </w:t>
      </w:r>
      <w:r w:rsidRPr="003167C5">
        <w:t>Schools</w:t>
      </w:r>
      <w:r w:rsidRPr="0057250C">
        <w:t xml:space="preserve"> Geography Resources</w:t>
      </w:r>
      <w:bookmarkEnd w:id="0"/>
      <w:bookmarkEnd w:id="2"/>
    </w:p>
    <w:p w14:paraId="631A30F8" w14:textId="401D861C" w:rsidR="001C5098" w:rsidRDefault="001C5098" w:rsidP="001C5098">
      <w:pPr>
        <w:spacing w:after="240"/>
      </w:pPr>
      <w:r w:rsidRPr="0034263E">
        <w:t>These resources are a guide for teachers to demonstrate to the whole class or direct individual students as appropriate</w:t>
      </w:r>
      <w:r w:rsidR="009932D7">
        <w:t xml:space="preserve">.  </w:t>
      </w:r>
      <w:r w:rsidRPr="0034263E">
        <w:t>Each activity has several ideas within it that you can tailor to suit your class and pupils</w:t>
      </w:r>
      <w:r w:rsidR="009932D7">
        <w:t xml:space="preserve">.  </w:t>
      </w:r>
      <w:r w:rsidRPr="0034263E">
        <w:t>Some resources contain worksheets for direct distribution to pupils.</w:t>
      </w:r>
    </w:p>
    <w:p w14:paraId="7ED57F2B" w14:textId="5A95F89A" w:rsidR="001C5098" w:rsidRDefault="002A193F" w:rsidP="001C5098">
      <w:pPr>
        <w:rPr>
          <w:rStyle w:val="Hyperlink"/>
        </w:rPr>
      </w:pPr>
      <w:hyperlink r:id="rId10" w:history="1">
        <w:r w:rsidR="001C5098" w:rsidRPr="00305E70">
          <w:rPr>
            <w:rStyle w:val="Hyperlink"/>
          </w:rPr>
          <w:t>https://digimapforschools.edina.ac.uk/</w:t>
        </w:r>
      </w:hyperlink>
    </w:p>
    <w:p w14:paraId="466F2242" w14:textId="77777777" w:rsidR="00143A13" w:rsidRDefault="00143A13" w:rsidP="001C5098"/>
    <w:p w14:paraId="754E216F" w14:textId="77777777" w:rsidR="001C5098" w:rsidRPr="003F6230" w:rsidRDefault="001C5098" w:rsidP="001C5098">
      <w:pPr>
        <w:pStyle w:val="Heading1"/>
        <w:spacing w:after="240"/>
      </w:pPr>
      <w:bookmarkStart w:id="3" w:name="_Toc48806765"/>
      <w:r>
        <w:t>Content and Curriculum Links</w:t>
      </w:r>
      <w:bookmarkEnd w:id="1"/>
      <w:bookmarkEnd w:id="3"/>
    </w:p>
    <w:tbl>
      <w:tblPr>
        <w:tblStyle w:val="TableGrid0"/>
        <w:tblW w:w="9202" w:type="dxa"/>
        <w:tblInd w:w="7"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CellMar>
          <w:top w:w="67" w:type="dxa"/>
          <w:left w:w="108" w:type="dxa"/>
          <w:right w:w="115" w:type="dxa"/>
        </w:tblCellMar>
        <w:tblLook w:val="04A0" w:firstRow="1" w:lastRow="0" w:firstColumn="1" w:lastColumn="0" w:noHBand="0" w:noVBand="1"/>
      </w:tblPr>
      <w:tblGrid>
        <w:gridCol w:w="1560"/>
        <w:gridCol w:w="4900"/>
        <w:gridCol w:w="2742"/>
      </w:tblGrid>
      <w:tr w:rsidR="001C5098" w14:paraId="4ACE4B02" w14:textId="77777777" w:rsidTr="001C5098">
        <w:trPr>
          <w:trHeight w:val="384"/>
        </w:trPr>
        <w:tc>
          <w:tcPr>
            <w:tcW w:w="1560" w:type="dxa"/>
          </w:tcPr>
          <w:p w14:paraId="5165842D" w14:textId="77777777" w:rsidR="001C5098" w:rsidRDefault="001C5098" w:rsidP="009D7D63">
            <w:pPr>
              <w:spacing w:line="259" w:lineRule="auto"/>
            </w:pPr>
            <w:r>
              <w:rPr>
                <w:b/>
              </w:rPr>
              <w:t xml:space="preserve">Level </w:t>
            </w:r>
          </w:p>
        </w:tc>
        <w:tc>
          <w:tcPr>
            <w:tcW w:w="4900" w:type="dxa"/>
          </w:tcPr>
          <w:p w14:paraId="3E8C9F12" w14:textId="77777777" w:rsidR="001C5098" w:rsidRDefault="001C5098" w:rsidP="009D7D63">
            <w:pPr>
              <w:spacing w:line="259" w:lineRule="auto"/>
            </w:pPr>
            <w:r>
              <w:rPr>
                <w:b/>
              </w:rPr>
              <w:t xml:space="preserve">Context </w:t>
            </w:r>
          </w:p>
        </w:tc>
        <w:tc>
          <w:tcPr>
            <w:tcW w:w="2742" w:type="dxa"/>
          </w:tcPr>
          <w:p w14:paraId="33BF3E85" w14:textId="77777777" w:rsidR="001C5098" w:rsidRDefault="001C5098" w:rsidP="009D7D63">
            <w:pPr>
              <w:spacing w:line="259" w:lineRule="auto"/>
            </w:pPr>
            <w:r>
              <w:rPr>
                <w:b/>
              </w:rPr>
              <w:t xml:space="preserve">Location </w:t>
            </w:r>
          </w:p>
        </w:tc>
      </w:tr>
      <w:tr w:rsidR="001C5098" w14:paraId="36D0DFDB" w14:textId="77777777" w:rsidTr="001C5098">
        <w:trPr>
          <w:trHeight w:val="382"/>
        </w:trPr>
        <w:tc>
          <w:tcPr>
            <w:tcW w:w="1560" w:type="dxa"/>
          </w:tcPr>
          <w:p w14:paraId="67206BA2" w14:textId="77777777" w:rsidR="001C5098" w:rsidRDefault="001C5098" w:rsidP="009D7D63">
            <w:pPr>
              <w:spacing w:line="259" w:lineRule="auto"/>
            </w:pPr>
            <w:r>
              <w:t>Primary</w:t>
            </w:r>
          </w:p>
        </w:tc>
        <w:tc>
          <w:tcPr>
            <w:tcW w:w="4900" w:type="dxa"/>
          </w:tcPr>
          <w:p w14:paraId="61CE12DF" w14:textId="77777777" w:rsidR="001C5098" w:rsidRDefault="001C5098" w:rsidP="009D7D63">
            <w:pPr>
              <w:spacing w:line="259" w:lineRule="auto"/>
            </w:pPr>
            <w:r>
              <w:t xml:space="preserve">Local area: places to play </w:t>
            </w:r>
          </w:p>
        </w:tc>
        <w:tc>
          <w:tcPr>
            <w:tcW w:w="2742" w:type="dxa"/>
          </w:tcPr>
          <w:p w14:paraId="39B6D9DE" w14:textId="77777777" w:rsidR="001C5098" w:rsidRDefault="001C5098" w:rsidP="009D7D63">
            <w:pPr>
              <w:spacing w:line="259" w:lineRule="auto"/>
            </w:pPr>
            <w:r>
              <w:t xml:space="preserve">Anywhere </w:t>
            </w:r>
          </w:p>
        </w:tc>
      </w:tr>
    </w:tbl>
    <w:p w14:paraId="0628B5F8" w14:textId="29B636D1" w:rsidR="001C5098" w:rsidRDefault="001C5098" w:rsidP="001C5098">
      <w:pPr>
        <w:spacing w:after="0"/>
        <w:ind w:left="115"/>
      </w:pPr>
    </w:p>
    <w:tbl>
      <w:tblPr>
        <w:tblStyle w:val="TableGrid0"/>
        <w:tblW w:w="9202" w:type="dxa"/>
        <w:tblInd w:w="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CellMar>
          <w:top w:w="9" w:type="dxa"/>
          <w:left w:w="108" w:type="dxa"/>
          <w:right w:w="105" w:type="dxa"/>
        </w:tblCellMar>
        <w:tblLook w:val="04A0" w:firstRow="1" w:lastRow="0" w:firstColumn="1" w:lastColumn="0" w:noHBand="0" w:noVBand="1"/>
      </w:tblPr>
      <w:tblGrid>
        <w:gridCol w:w="3464"/>
        <w:gridCol w:w="5738"/>
      </w:tblGrid>
      <w:tr w:rsidR="001C5098" w14:paraId="1065F813" w14:textId="77777777" w:rsidTr="009932D7">
        <w:trPr>
          <w:trHeight w:val="636"/>
        </w:trPr>
        <w:tc>
          <w:tcPr>
            <w:tcW w:w="3464" w:type="dxa"/>
          </w:tcPr>
          <w:p w14:paraId="62D9A3AA" w14:textId="77777777" w:rsidR="001C5098" w:rsidRPr="00493723" w:rsidRDefault="001C5098" w:rsidP="009D7D63">
            <w:pPr>
              <w:spacing w:line="259" w:lineRule="auto"/>
              <w:rPr>
                <w:b/>
                <w:bCs/>
              </w:rPr>
            </w:pPr>
            <w:r w:rsidRPr="00493723">
              <w:rPr>
                <w:b/>
                <w:bCs/>
              </w:rPr>
              <w:t xml:space="preserve">Knowledge/Skills </w:t>
            </w:r>
          </w:p>
        </w:tc>
        <w:tc>
          <w:tcPr>
            <w:tcW w:w="5738" w:type="dxa"/>
          </w:tcPr>
          <w:p w14:paraId="52688FEA" w14:textId="73C319BC" w:rsidR="001C5098" w:rsidRPr="00493723" w:rsidRDefault="001C5098" w:rsidP="009932D7">
            <w:pPr>
              <w:spacing w:line="259" w:lineRule="auto"/>
              <w:rPr>
                <w:b/>
                <w:bCs/>
              </w:rPr>
            </w:pPr>
            <w:r w:rsidRPr="00493723">
              <w:rPr>
                <w:b/>
                <w:bCs/>
              </w:rPr>
              <w:t>Reading, locating and interpreting features on maps/adding markers and labels.</w:t>
            </w:r>
          </w:p>
        </w:tc>
      </w:tr>
      <w:tr w:rsidR="001C5098" w14:paraId="0F472F29" w14:textId="77777777" w:rsidTr="009932D7">
        <w:trPr>
          <w:trHeight w:val="888"/>
        </w:trPr>
        <w:tc>
          <w:tcPr>
            <w:tcW w:w="3464" w:type="dxa"/>
          </w:tcPr>
          <w:p w14:paraId="32EAB23E" w14:textId="77777777" w:rsidR="001C5098" w:rsidRDefault="001C5098" w:rsidP="009D7D63">
            <w:pPr>
              <w:spacing w:line="259" w:lineRule="auto"/>
            </w:pPr>
            <w:r>
              <w:t xml:space="preserve">Curriculum links (England) </w:t>
            </w:r>
          </w:p>
        </w:tc>
        <w:tc>
          <w:tcPr>
            <w:tcW w:w="5738" w:type="dxa"/>
          </w:tcPr>
          <w:p w14:paraId="70C4B6FB" w14:textId="1EBF47F2" w:rsidR="001C5098" w:rsidRPr="009932D7" w:rsidRDefault="001C5098" w:rsidP="009932D7">
            <w:pPr>
              <w:spacing w:after="2" w:line="238" w:lineRule="auto"/>
            </w:pPr>
            <w:r w:rsidRPr="009932D7">
              <w:t>Use basic geographical vocabulary to refer to human and geographical features and describe their location on a map.</w:t>
            </w:r>
          </w:p>
          <w:p w14:paraId="45ACBFCF" w14:textId="2B37D220" w:rsidR="001C5098" w:rsidRPr="009932D7" w:rsidRDefault="001C5098" w:rsidP="009932D7">
            <w:pPr>
              <w:spacing w:line="259" w:lineRule="auto"/>
            </w:pPr>
            <w:r w:rsidRPr="009932D7">
              <w:t>Devise simple maps and study at a local scale.</w:t>
            </w:r>
          </w:p>
        </w:tc>
      </w:tr>
      <w:tr w:rsidR="001C5098" w14:paraId="754862B2" w14:textId="77777777" w:rsidTr="009932D7">
        <w:trPr>
          <w:trHeight w:val="771"/>
        </w:trPr>
        <w:tc>
          <w:tcPr>
            <w:tcW w:w="3464" w:type="dxa"/>
          </w:tcPr>
          <w:p w14:paraId="38E8EBE5" w14:textId="77777777" w:rsidR="001C5098" w:rsidRDefault="001C5098" w:rsidP="009D7D63">
            <w:pPr>
              <w:spacing w:line="259" w:lineRule="auto"/>
            </w:pPr>
            <w:r>
              <w:t xml:space="preserve">Curriculum links (Wales) </w:t>
            </w:r>
          </w:p>
        </w:tc>
        <w:tc>
          <w:tcPr>
            <w:tcW w:w="5738" w:type="dxa"/>
          </w:tcPr>
          <w:p w14:paraId="3A973DF0" w14:textId="77777777" w:rsidR="009932D7" w:rsidRDefault="001C5098" w:rsidP="009932D7">
            <w:pPr>
              <w:spacing w:line="259" w:lineRule="auto"/>
            </w:pPr>
            <w:r w:rsidRPr="009932D7">
              <w:t>Knowledge and Understanding of the World: Learn about how and why people and places are linked.</w:t>
            </w:r>
          </w:p>
          <w:p w14:paraId="5AAE8C47" w14:textId="15455536" w:rsidR="001C5098" w:rsidRPr="009932D7" w:rsidRDefault="001C5098" w:rsidP="009932D7">
            <w:pPr>
              <w:spacing w:line="259" w:lineRule="auto"/>
            </w:pPr>
            <w:r w:rsidRPr="009932D7">
              <w:t>Recognise how people’s actions can improve or damage the environment</w:t>
            </w:r>
            <w:r w:rsidR="009932D7">
              <w:t xml:space="preserve">.  </w:t>
            </w:r>
          </w:p>
        </w:tc>
      </w:tr>
      <w:tr w:rsidR="001C5098" w14:paraId="2E38543F" w14:textId="77777777" w:rsidTr="009932D7">
        <w:trPr>
          <w:trHeight w:val="636"/>
        </w:trPr>
        <w:tc>
          <w:tcPr>
            <w:tcW w:w="3464" w:type="dxa"/>
          </w:tcPr>
          <w:p w14:paraId="74FF3DDF" w14:textId="77777777" w:rsidR="001C5098" w:rsidRDefault="001C5098" w:rsidP="009D7D63">
            <w:pPr>
              <w:spacing w:line="259" w:lineRule="auto"/>
            </w:pPr>
            <w:r>
              <w:t xml:space="preserve">Scottish Curriculum for Excellence </w:t>
            </w:r>
          </w:p>
        </w:tc>
        <w:tc>
          <w:tcPr>
            <w:tcW w:w="5738" w:type="dxa"/>
          </w:tcPr>
          <w:p w14:paraId="7EF593E9" w14:textId="77777777" w:rsidR="001C5098" w:rsidRPr="009932D7" w:rsidRDefault="001C5098" w:rsidP="009932D7">
            <w:pPr>
              <w:spacing w:line="259" w:lineRule="auto"/>
            </w:pPr>
            <w:r w:rsidRPr="009932D7">
              <w:t xml:space="preserve">Social Studies Outcomes: People, Place and Environment: 1-08a, 2-181, 1-13a, 2-13a,1-14a, 2-14a </w:t>
            </w:r>
          </w:p>
        </w:tc>
      </w:tr>
    </w:tbl>
    <w:p w14:paraId="785BB605" w14:textId="77777777" w:rsidR="001C5098" w:rsidRDefault="001C5098" w:rsidP="001C5098">
      <w:r>
        <w:br w:type="page"/>
      </w:r>
    </w:p>
    <w:p w14:paraId="779BE6C4" w14:textId="114A8B96" w:rsidR="001C5098" w:rsidRDefault="00143A13" w:rsidP="009932D7">
      <w:pPr>
        <w:pStyle w:val="Heading1"/>
        <w:spacing w:after="240"/>
      </w:pPr>
      <w:bookmarkStart w:id="4" w:name="_Toc48806766"/>
      <w:r>
        <w:lastRenderedPageBreak/>
        <w:t>Summary</w:t>
      </w:r>
      <w:bookmarkEnd w:id="4"/>
    </w:p>
    <w:p w14:paraId="5F5D85B3" w14:textId="35C81029" w:rsidR="001C5098" w:rsidRDefault="001C5098" w:rsidP="009932D7">
      <w:pPr>
        <w:ind w:left="2" w:right="52"/>
      </w:pPr>
      <w:r>
        <w:t xml:space="preserve">Children draw and write about their outdoor play activities where they live, then find these features on a </w:t>
      </w:r>
      <w:r w:rsidR="008456C8">
        <w:t>large-scale</w:t>
      </w:r>
      <w:r>
        <w:t xml:space="preserve"> map</w:t>
      </w:r>
      <w:r w:rsidR="009932D7">
        <w:t xml:space="preserve">.  </w:t>
      </w:r>
      <w:r>
        <w:t>They make connections between the human and physical characteristics of their landscape and the kinds of things they can do there</w:t>
      </w:r>
      <w:r w:rsidR="009932D7">
        <w:t xml:space="preserve">.  </w:t>
      </w:r>
      <w:r>
        <w:t>Finally, they think about the availability and quality of local play spaces and what could be improved</w:t>
      </w:r>
      <w:r w:rsidR="009932D7">
        <w:t xml:space="preserve">.  </w:t>
      </w:r>
      <w:r>
        <w:t>There is the opportunity to do fieldwork as a follow up to evaluate some of the outdoor spaces available</w:t>
      </w:r>
      <w:r w:rsidR="009932D7">
        <w:t>.</w:t>
      </w:r>
    </w:p>
    <w:p w14:paraId="21DF0FC7" w14:textId="4D52AA32" w:rsidR="001C5098" w:rsidRDefault="001C5098" w:rsidP="00143A13">
      <w:pPr>
        <w:pStyle w:val="Heading1"/>
      </w:pPr>
      <w:bookmarkStart w:id="5" w:name="_Toc34059829"/>
      <w:bookmarkStart w:id="6" w:name="_Toc48806767"/>
      <w:r>
        <w:t>Introduction</w:t>
      </w:r>
      <w:bookmarkEnd w:id="5"/>
      <w:bookmarkEnd w:id="6"/>
    </w:p>
    <w:p w14:paraId="056D006A" w14:textId="236E3638" w:rsidR="001C5098" w:rsidRDefault="001C5098" w:rsidP="00493723">
      <w:pPr>
        <w:spacing w:before="240"/>
        <w:ind w:left="2" w:right="52"/>
      </w:pPr>
      <w:r>
        <w:t>What children do for outdoor play and recreation in their local area is influenced by many factors: freedom to roam, time, weather, and availability of adults and transport all come high on the list</w:t>
      </w:r>
      <w:r w:rsidR="009932D7">
        <w:t xml:space="preserve">.  </w:t>
      </w:r>
      <w:r>
        <w:t>Another influential factor is the type of landscape they live in as the human and physical features of an area influence what might be done there</w:t>
      </w:r>
      <w:r w:rsidR="009932D7">
        <w:t xml:space="preserve">.  </w:t>
      </w:r>
      <w:r>
        <w:t>For example, a child who lives on the coast is far more likely to do activities connected with the beach and sea, than a child who lives inland</w:t>
      </w:r>
      <w:r w:rsidR="009932D7">
        <w:t xml:space="preserve">.  </w:t>
      </w:r>
      <w:r>
        <w:t>A child who lives in a city will encounter everyday features that are quite different from those found in a rural environment</w:t>
      </w:r>
      <w:r w:rsidR="009932D7">
        <w:t xml:space="preserve">.  </w:t>
      </w:r>
      <w:r>
        <w:t>Specific features in a neighbourhood like a swimming pool, a park, a cinema, or a football pitch will also influence potential activities that might be done</w:t>
      </w:r>
      <w:r w:rsidR="009932D7">
        <w:t>.</w:t>
      </w:r>
    </w:p>
    <w:p w14:paraId="41B5A20C" w14:textId="77777777" w:rsidR="001C5098" w:rsidRDefault="001C5098" w:rsidP="009932D7">
      <w:pPr>
        <w:pStyle w:val="Heading1"/>
        <w:spacing w:after="240"/>
      </w:pPr>
      <w:bookmarkStart w:id="7" w:name="_Toc34059830"/>
      <w:bookmarkStart w:id="8" w:name="_Toc48806768"/>
      <w:r>
        <w:t>Main activity</w:t>
      </w:r>
      <w:bookmarkEnd w:id="7"/>
      <w:bookmarkEnd w:id="8"/>
      <w:r>
        <w:t xml:space="preserve"> </w:t>
      </w:r>
    </w:p>
    <w:p w14:paraId="77B82ECD" w14:textId="77777777" w:rsidR="009932D7" w:rsidRDefault="001C5098" w:rsidP="001C5098">
      <w:pPr>
        <w:ind w:left="2" w:right="52"/>
      </w:pPr>
      <w:r>
        <w:t>Discuss with pupils where they go to play and have fun and what these places are like</w:t>
      </w:r>
      <w:r w:rsidR="009932D7">
        <w:t>.</w:t>
      </w:r>
    </w:p>
    <w:p w14:paraId="1E590281" w14:textId="77777777" w:rsidR="009932D7" w:rsidRDefault="001C5098" w:rsidP="009932D7">
      <w:pPr>
        <w:pStyle w:val="ListParagraph"/>
        <w:numPr>
          <w:ilvl w:val="0"/>
          <w:numId w:val="7"/>
        </w:numPr>
        <w:ind w:right="52"/>
      </w:pPr>
      <w:r>
        <w:t>Are they built places such as recreation centres, clubs or skateboard parks for example</w:t>
      </w:r>
      <w:r w:rsidR="009932D7">
        <w:t>?</w:t>
      </w:r>
    </w:p>
    <w:p w14:paraId="12B0D534" w14:textId="77777777" w:rsidR="009932D7" w:rsidRDefault="001C5098" w:rsidP="009932D7">
      <w:pPr>
        <w:pStyle w:val="ListParagraph"/>
        <w:numPr>
          <w:ilvl w:val="0"/>
          <w:numId w:val="7"/>
        </w:numPr>
        <w:ind w:right="52"/>
      </w:pPr>
      <w:r>
        <w:t>Or are they ‘natural’ places such as the beach, woods or fields</w:t>
      </w:r>
      <w:r w:rsidR="009932D7">
        <w:t xml:space="preserve">?  </w:t>
      </w:r>
      <w:r>
        <w:t>Do they have a garden to play in</w:t>
      </w:r>
      <w:r w:rsidR="009932D7">
        <w:t>?</w:t>
      </w:r>
    </w:p>
    <w:p w14:paraId="70168165" w14:textId="010E0A61" w:rsidR="001C5098" w:rsidRDefault="001C5098" w:rsidP="009932D7">
      <w:pPr>
        <w:pStyle w:val="ListParagraph"/>
        <w:numPr>
          <w:ilvl w:val="0"/>
          <w:numId w:val="7"/>
        </w:numPr>
        <w:ind w:right="52"/>
      </w:pPr>
      <w:r>
        <w:t>Where do they go to play at the weekend</w:t>
      </w:r>
      <w:r w:rsidR="009932D7">
        <w:t xml:space="preserve">?  </w:t>
      </w:r>
      <w:r>
        <w:t>Brainstorm a list of features and places</w:t>
      </w:r>
      <w:r w:rsidR="009932D7">
        <w:t>.</w:t>
      </w:r>
    </w:p>
    <w:p w14:paraId="4576D68B" w14:textId="77777777" w:rsidR="00690460" w:rsidRDefault="00690460" w:rsidP="00690460">
      <w:pPr>
        <w:pStyle w:val="Heading2"/>
      </w:pPr>
      <w:bookmarkStart w:id="9" w:name="_Toc34059831"/>
    </w:p>
    <w:p w14:paraId="568D83F6" w14:textId="7A9F1F0B" w:rsidR="009932D7" w:rsidRPr="009932D7" w:rsidRDefault="001C5098" w:rsidP="00690460">
      <w:pPr>
        <w:pStyle w:val="Heading2"/>
      </w:pPr>
      <w:bookmarkStart w:id="10" w:name="_Toc48806769"/>
      <w:r>
        <w:t>Tasks</w:t>
      </w:r>
      <w:bookmarkEnd w:id="9"/>
      <w:bookmarkEnd w:id="10"/>
    </w:p>
    <w:p w14:paraId="4B02A6DE" w14:textId="0C1FFD40" w:rsidR="001C5098" w:rsidRDefault="001C5098" w:rsidP="00B719BF">
      <w:pPr>
        <w:pStyle w:val="ListParagraph"/>
        <w:numPr>
          <w:ilvl w:val="0"/>
          <w:numId w:val="11"/>
        </w:numPr>
        <w:spacing w:after="229" w:line="276" w:lineRule="auto"/>
        <w:ind w:right="52"/>
      </w:pPr>
      <w:r>
        <w:t>Hand out the worksheet and ask the class to ‘put on’ their special geography glasses and to imagine that in one lens they can ‘see’ the features and places in your local area where they go to play</w:t>
      </w:r>
      <w:r w:rsidR="009932D7">
        <w:t xml:space="preserve">.  </w:t>
      </w:r>
      <w:r>
        <w:t>In the other lens they need to imagine they can ‘see’ the things you do there</w:t>
      </w:r>
      <w:r w:rsidR="009932D7">
        <w:t xml:space="preserve">.  </w:t>
      </w:r>
      <w:r>
        <w:t>Ask them to draw and write these features and activities on the worksheet</w:t>
      </w:r>
      <w:r w:rsidR="009932D7">
        <w:t>.</w:t>
      </w:r>
    </w:p>
    <w:p w14:paraId="3FC88238" w14:textId="3CD182CA" w:rsidR="001C5098" w:rsidRDefault="001C5098" w:rsidP="00B719BF">
      <w:pPr>
        <w:pStyle w:val="ListParagraph"/>
        <w:numPr>
          <w:ilvl w:val="0"/>
          <w:numId w:val="11"/>
        </w:numPr>
        <w:spacing w:after="229" w:line="276" w:lineRule="auto"/>
        <w:ind w:right="52"/>
      </w:pPr>
      <w:r>
        <w:t>Discuss how the things we can do are linked to the kinds of features around us:</w:t>
      </w:r>
    </w:p>
    <w:p w14:paraId="0A386395" w14:textId="4D56BFEB" w:rsidR="001C5098" w:rsidRDefault="001C5098" w:rsidP="00B719BF">
      <w:pPr>
        <w:pStyle w:val="ListParagraph"/>
        <w:numPr>
          <w:ilvl w:val="1"/>
          <w:numId w:val="11"/>
        </w:numPr>
        <w:spacing w:after="89" w:line="276" w:lineRule="auto"/>
        <w:ind w:right="52"/>
      </w:pPr>
      <w:r>
        <w:t>What do pupils really wish they could do if there was somewhere to do it</w:t>
      </w:r>
      <w:r w:rsidR="009932D7">
        <w:t>?</w:t>
      </w:r>
    </w:p>
    <w:p w14:paraId="3050F850" w14:textId="619C1B55" w:rsidR="001C5098" w:rsidRDefault="001C5098" w:rsidP="00B719BF">
      <w:pPr>
        <w:pStyle w:val="ListParagraph"/>
        <w:numPr>
          <w:ilvl w:val="1"/>
          <w:numId w:val="11"/>
        </w:numPr>
        <w:spacing w:after="72" w:line="276" w:lineRule="auto"/>
        <w:ind w:right="52"/>
      </w:pPr>
      <w:r>
        <w:lastRenderedPageBreak/>
        <w:t>What would pupils like added to the neighbourhood to make it better</w:t>
      </w:r>
      <w:r w:rsidR="009932D7">
        <w:t>?</w:t>
      </w:r>
    </w:p>
    <w:p w14:paraId="5EEF24C1" w14:textId="0E24FC0E" w:rsidR="001C5098" w:rsidRDefault="001C5098" w:rsidP="00B719BF">
      <w:pPr>
        <w:pStyle w:val="ListParagraph"/>
        <w:numPr>
          <w:ilvl w:val="0"/>
          <w:numId w:val="11"/>
        </w:numPr>
        <w:spacing w:after="276" w:line="276" w:lineRule="auto"/>
        <w:ind w:right="52"/>
      </w:pPr>
      <w:r>
        <w:t>Ask pupils to open Digimap for Schools and find the local area using a place or postcode search</w:t>
      </w:r>
      <w:r w:rsidR="009932D7">
        <w:t>.</w:t>
      </w:r>
    </w:p>
    <w:p w14:paraId="1761FB99" w14:textId="0E1A06E9" w:rsidR="001C5098" w:rsidRDefault="001C5098" w:rsidP="00B719BF">
      <w:pPr>
        <w:pStyle w:val="ListParagraph"/>
        <w:numPr>
          <w:ilvl w:val="0"/>
          <w:numId w:val="11"/>
        </w:numPr>
        <w:spacing w:after="276" w:line="276" w:lineRule="auto"/>
        <w:ind w:right="52"/>
      </w:pPr>
      <w:r>
        <w:t>They should zoom in and scan the map carefully to find all the features mentioned</w:t>
      </w:r>
      <w:r w:rsidR="009932D7">
        <w:t>.</w:t>
      </w:r>
    </w:p>
    <w:p w14:paraId="24FDDD3F" w14:textId="137B310C" w:rsidR="001C5098" w:rsidRDefault="001C5098" w:rsidP="00B719BF">
      <w:pPr>
        <w:pStyle w:val="ListParagraph"/>
        <w:numPr>
          <w:ilvl w:val="1"/>
          <w:numId w:val="11"/>
        </w:numPr>
        <w:spacing w:after="126" w:line="276" w:lineRule="auto"/>
        <w:ind w:right="52"/>
      </w:pPr>
      <w:r>
        <w:t>Which features are ‘built’, or ‘human’ features</w:t>
      </w:r>
      <w:r w:rsidR="009932D7">
        <w:t>?</w:t>
      </w:r>
    </w:p>
    <w:p w14:paraId="3A1D8A5C" w14:textId="64DDF7A7" w:rsidR="001C5098" w:rsidRDefault="001C5098" w:rsidP="00B719BF">
      <w:pPr>
        <w:pStyle w:val="ListParagraph"/>
        <w:numPr>
          <w:ilvl w:val="1"/>
          <w:numId w:val="11"/>
        </w:numPr>
        <w:spacing w:after="89" w:line="276" w:lineRule="auto"/>
        <w:ind w:right="52"/>
      </w:pPr>
      <w:r>
        <w:t>Which features are ‘natural’ or ‘physical’ features</w:t>
      </w:r>
      <w:r w:rsidR="009932D7">
        <w:t>?</w:t>
      </w:r>
    </w:p>
    <w:p w14:paraId="1A51C869" w14:textId="74E977AF" w:rsidR="001C5098" w:rsidRDefault="001C5098" w:rsidP="00B719BF">
      <w:pPr>
        <w:pStyle w:val="ListParagraph"/>
        <w:numPr>
          <w:ilvl w:val="1"/>
          <w:numId w:val="11"/>
        </w:numPr>
        <w:spacing w:after="10" w:line="276" w:lineRule="auto"/>
        <w:ind w:right="52"/>
      </w:pPr>
      <w:r>
        <w:t>What are the best kinds of features for play</w:t>
      </w:r>
      <w:r w:rsidR="009932D7">
        <w:t>?</w:t>
      </w:r>
    </w:p>
    <w:p w14:paraId="00A0966E" w14:textId="5BBDAE32" w:rsidR="001C5098" w:rsidRDefault="001C5098" w:rsidP="00B719BF">
      <w:pPr>
        <w:pStyle w:val="ListParagraph"/>
        <w:numPr>
          <w:ilvl w:val="0"/>
          <w:numId w:val="11"/>
        </w:numPr>
        <w:spacing w:after="190" w:line="276" w:lineRule="auto"/>
        <w:ind w:right="52"/>
      </w:pPr>
      <w:r>
        <w:t>Now ask them to find a favourite play spot on the map</w:t>
      </w:r>
      <w:r w:rsidR="009932D7">
        <w:t xml:space="preserve">.  </w:t>
      </w:r>
      <w:r>
        <w:t>This might be in their street, in a local park, or in a friend’s garden</w:t>
      </w:r>
      <w:r w:rsidR="009932D7">
        <w:t xml:space="preserve">.  </w:t>
      </w:r>
      <w:r>
        <w:t>Open the Drawing Tools and select a marker, then click on the place you want to add it</w:t>
      </w:r>
      <w:r w:rsidR="009932D7">
        <w:t xml:space="preserve">.  </w:t>
      </w:r>
      <w:r>
        <w:t>Then add a name for this place by selecting ‘</w:t>
      </w:r>
      <w:r w:rsidR="00053279">
        <w:t xml:space="preserve">Add </w:t>
      </w:r>
      <w:r>
        <w:t>Label’</w:t>
      </w:r>
      <w:r w:rsidR="009932D7">
        <w:t xml:space="preserve">.  </w:t>
      </w:r>
      <w:r>
        <w:t>This might be a special name that you have rather than one on the map</w:t>
      </w:r>
      <w:r w:rsidR="009932D7">
        <w:t>.</w:t>
      </w:r>
    </w:p>
    <w:p w14:paraId="2BB7A50C" w14:textId="67FA7B1D" w:rsidR="001C5098" w:rsidRDefault="003F5931" w:rsidP="003F5931">
      <w:pPr>
        <w:pStyle w:val="ListParagraph"/>
        <w:numPr>
          <w:ilvl w:val="0"/>
          <w:numId w:val="11"/>
        </w:numPr>
        <w:spacing w:after="190" w:line="276" w:lineRule="auto"/>
        <w:ind w:right="52"/>
      </w:pPr>
      <w:r>
        <w:rPr>
          <w:noProof/>
        </w:rPr>
        <w:drawing>
          <wp:anchor distT="0" distB="0" distL="114300" distR="114300" simplePos="0" relativeHeight="251665408" behindDoc="0" locked="0" layoutInCell="1" allowOverlap="1" wp14:anchorId="0C1952F5" wp14:editId="07E28699">
            <wp:simplePos x="0" y="0"/>
            <wp:positionH relativeFrom="page">
              <wp:posOffset>2038350</wp:posOffset>
            </wp:positionH>
            <wp:positionV relativeFrom="page">
              <wp:posOffset>4095750</wp:posOffset>
            </wp:positionV>
            <wp:extent cx="4371975" cy="3646652"/>
            <wp:effectExtent l="0" t="0" r="0" b="0"/>
            <wp:wrapTopAndBottom/>
            <wp:docPr id="8" name="Picture 8" descr="Image of map with an imag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map with an image added."/>
                    <pic:cNvPicPr>
                      <a:picLocks noChangeAspect="1"/>
                    </pic:cNvPicPr>
                  </pic:nvPicPr>
                  <pic:blipFill rotWithShape="1">
                    <a:blip r:embed="rId11">
                      <a:extLst>
                        <a:ext uri="{28A0092B-C50C-407E-A947-70E740481C1C}">
                          <a14:useLocalDpi xmlns:a14="http://schemas.microsoft.com/office/drawing/2010/main" val="0"/>
                        </a:ext>
                      </a:extLst>
                    </a:blip>
                    <a:srcRect l="26124" t="22340" r="24932" b="12301"/>
                    <a:stretch/>
                  </pic:blipFill>
                  <pic:spPr bwMode="auto">
                    <a:xfrm>
                      <a:off x="0" y="0"/>
                      <a:ext cx="4378816" cy="36523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5098">
        <w:t>Add photographs if any are available</w:t>
      </w:r>
      <w:r w:rsidR="00B719BF">
        <w:t>:</w:t>
      </w:r>
    </w:p>
    <w:p w14:paraId="3A4A0274" w14:textId="77777777" w:rsidR="0058189E" w:rsidRDefault="0058189E" w:rsidP="0058189E">
      <w:pPr>
        <w:pStyle w:val="ListParagraph"/>
        <w:spacing w:line="360" w:lineRule="auto"/>
        <w:rPr>
          <w:szCs w:val="32"/>
        </w:rPr>
      </w:pPr>
    </w:p>
    <w:p w14:paraId="5693FAB8" w14:textId="77777777" w:rsidR="0058189E" w:rsidRDefault="0058189E">
      <w:pPr>
        <w:rPr>
          <w:szCs w:val="32"/>
        </w:rPr>
      </w:pPr>
      <w:r>
        <w:rPr>
          <w:szCs w:val="32"/>
        </w:rPr>
        <w:br w:type="page"/>
      </w:r>
    </w:p>
    <w:p w14:paraId="2EE022EA" w14:textId="6CF12954" w:rsidR="0058189E" w:rsidRDefault="0058189E" w:rsidP="0058189E">
      <w:pPr>
        <w:pStyle w:val="ListParagraph"/>
        <w:spacing w:line="360" w:lineRule="auto"/>
        <w:rPr>
          <w:szCs w:val="32"/>
        </w:rPr>
      </w:pPr>
    </w:p>
    <w:p w14:paraId="369D906A" w14:textId="044CA4DE" w:rsidR="0058189E" w:rsidRPr="0058189E" w:rsidRDefault="0058189E" w:rsidP="00053279">
      <w:pPr>
        <w:pStyle w:val="ListParagraph"/>
        <w:numPr>
          <w:ilvl w:val="0"/>
          <w:numId w:val="13"/>
        </w:numPr>
        <w:spacing w:line="480" w:lineRule="auto"/>
        <w:rPr>
          <w:szCs w:val="32"/>
        </w:rPr>
      </w:pPr>
      <w:r w:rsidRPr="0058189E">
        <w:rPr>
          <w:szCs w:val="32"/>
        </w:rPr>
        <w:t>Tip: Check the text settings</w:t>
      </w:r>
      <w:r w:rsidR="00CA6BE7">
        <w:rPr>
          <w:szCs w:val="32"/>
        </w:rPr>
        <w:t xml:space="preserve"> to select font size and colour</w:t>
      </w:r>
      <w:r w:rsidRPr="0058189E">
        <w:rPr>
          <w:szCs w:val="32"/>
        </w:rPr>
        <w:t xml:space="preserve"> </w:t>
      </w:r>
      <w:r w:rsidRPr="0058189E">
        <w:rPr>
          <w:b/>
          <w:szCs w:val="32"/>
        </w:rPr>
        <w:t xml:space="preserve">before </w:t>
      </w:r>
      <w:r w:rsidRPr="0058189E">
        <w:rPr>
          <w:szCs w:val="32"/>
        </w:rPr>
        <w:t>selecting where to place your label</w:t>
      </w:r>
      <w:r>
        <w:rPr>
          <w:szCs w:val="32"/>
        </w:rPr>
        <w:t>.</w:t>
      </w:r>
    </w:p>
    <w:p w14:paraId="55BA06F3" w14:textId="56D38AE6" w:rsidR="0058189E" w:rsidRPr="0058189E" w:rsidRDefault="0058189E" w:rsidP="00053279">
      <w:pPr>
        <w:pStyle w:val="ListParagraph"/>
        <w:numPr>
          <w:ilvl w:val="0"/>
          <w:numId w:val="13"/>
        </w:numPr>
        <w:spacing w:line="480" w:lineRule="auto"/>
        <w:rPr>
          <w:sz w:val="20"/>
          <w:szCs w:val="20"/>
        </w:rPr>
      </w:pPr>
      <w:r w:rsidRPr="0058189E">
        <w:rPr>
          <w:szCs w:val="32"/>
        </w:rPr>
        <w:t>Add photographs using this tool:</w:t>
      </w:r>
      <w:r w:rsidR="00CA6BE7" w:rsidRPr="00CA6BE7">
        <w:rPr>
          <w:noProof/>
        </w:rPr>
        <w:t xml:space="preserve"> </w:t>
      </w:r>
      <w:r w:rsidR="00CA6BE7" w:rsidRPr="008A5BAE">
        <w:rPr>
          <w:noProof/>
        </w:rPr>
        <w:drawing>
          <wp:inline distT="0" distB="0" distL="0" distR="0" wp14:anchorId="0C8470ED" wp14:editId="4FECDFA1">
            <wp:extent cx="273050" cy="273050"/>
            <wp:effectExtent l="0" t="0" r="0" b="0"/>
            <wp:docPr id="13" name="Picture 13" descr="add imag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1321" t="9434" r="9434" b="11321"/>
                    <a:stretch/>
                  </pic:blipFill>
                  <pic:spPr bwMode="auto">
                    <a:xfrm>
                      <a:off x="0" y="0"/>
                      <a:ext cx="273050" cy="273050"/>
                    </a:xfrm>
                    <a:prstGeom prst="rect">
                      <a:avLst/>
                    </a:prstGeom>
                    <a:noFill/>
                    <a:ln>
                      <a:noFill/>
                    </a:ln>
                    <a:extLst>
                      <a:ext uri="{53640926-AAD7-44D8-BBD7-CCE9431645EC}">
                        <a14:shadowObscured xmlns:a14="http://schemas.microsoft.com/office/drawing/2010/main"/>
                      </a:ext>
                    </a:extLst>
                  </pic:spPr>
                </pic:pic>
              </a:graphicData>
            </a:graphic>
          </wp:inline>
        </w:drawing>
      </w:r>
    </w:p>
    <w:p w14:paraId="5CA98D50" w14:textId="7C71251C" w:rsidR="0058189E" w:rsidRPr="0058189E" w:rsidRDefault="0058189E" w:rsidP="00053279">
      <w:pPr>
        <w:pStyle w:val="ListParagraph"/>
        <w:numPr>
          <w:ilvl w:val="0"/>
          <w:numId w:val="13"/>
        </w:numPr>
        <w:spacing w:line="480" w:lineRule="auto"/>
        <w:rPr>
          <w:szCs w:val="32"/>
        </w:rPr>
      </w:pPr>
      <w:r w:rsidRPr="0058189E">
        <w:rPr>
          <w:szCs w:val="32"/>
        </w:rPr>
        <w:t>Move photographs using these tools</w:t>
      </w:r>
      <w:r>
        <w:rPr>
          <w:szCs w:val="32"/>
        </w:rPr>
        <w:t>:</w:t>
      </w:r>
      <w:r w:rsidR="00CA6BE7">
        <w:rPr>
          <w:szCs w:val="32"/>
        </w:rPr>
        <w:t xml:space="preserve"> </w:t>
      </w:r>
      <w:r w:rsidR="00CA6BE7" w:rsidRPr="00CA6BE7">
        <w:rPr>
          <w:noProof/>
        </w:rPr>
        <w:t xml:space="preserve"> </w:t>
      </w:r>
      <w:r w:rsidR="00CA6BE7">
        <w:rPr>
          <w:noProof/>
        </w:rPr>
        <mc:AlternateContent>
          <mc:Choice Requires="wpg">
            <w:drawing>
              <wp:inline distT="0" distB="0" distL="0" distR="0" wp14:anchorId="7671BC04" wp14:editId="0446D852">
                <wp:extent cx="658495" cy="273050"/>
                <wp:effectExtent l="0" t="0" r="8255" b="0"/>
                <wp:docPr id="20" name="Group 20" descr="select arrow"/>
                <wp:cNvGraphicFramePr/>
                <a:graphic xmlns:a="http://schemas.openxmlformats.org/drawingml/2006/main">
                  <a:graphicData uri="http://schemas.microsoft.com/office/word/2010/wordprocessingGroup">
                    <wpg:wgp>
                      <wpg:cNvGrpSpPr/>
                      <wpg:grpSpPr>
                        <a:xfrm>
                          <a:off x="0" y="0"/>
                          <a:ext cx="658495" cy="273050"/>
                          <a:chOff x="0" y="0"/>
                          <a:chExt cx="660666" cy="271780"/>
                        </a:xfrm>
                      </wpg:grpSpPr>
                      <pic:pic xmlns:pic="http://schemas.openxmlformats.org/drawingml/2006/picture">
                        <pic:nvPicPr>
                          <pic:cNvPr id="21" name="Picture 21" descr="select button"/>
                          <pic:cNvPicPr>
                            <a:picLocks noChangeAspect="1"/>
                          </pic:cNvPicPr>
                        </pic:nvPicPr>
                        <pic:blipFill rotWithShape="1">
                          <a:blip r:embed="rId13">
                            <a:extLst>
                              <a:ext uri="{28A0092B-C50C-407E-A947-70E740481C1C}">
                                <a14:useLocalDpi xmlns:a14="http://schemas.microsoft.com/office/drawing/2010/main" val="0"/>
                              </a:ext>
                            </a:extLst>
                          </a:blip>
                          <a:srcRect l="12046" t="4811" r="7348" b="8595"/>
                          <a:stretch/>
                        </pic:blipFill>
                        <pic:spPr bwMode="auto">
                          <a:xfrm>
                            <a:off x="0" y="0"/>
                            <a:ext cx="262890" cy="271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Picture 22" descr="move button"/>
                          <pic:cNvPicPr/>
                        </pic:nvPicPr>
                        <pic:blipFill rotWithShape="1">
                          <a:blip r:embed="rId14">
                            <a:extLst>
                              <a:ext uri="{28A0092B-C50C-407E-A947-70E740481C1C}">
                                <a14:useLocalDpi xmlns:a14="http://schemas.microsoft.com/office/drawing/2010/main" val="0"/>
                              </a:ext>
                            </a:extLst>
                          </a:blip>
                          <a:srcRect l="4763" t="9412" r="7587" b="11010"/>
                          <a:stretch/>
                        </pic:blipFill>
                        <pic:spPr bwMode="auto">
                          <a:xfrm>
                            <a:off x="418096" y="0"/>
                            <a:ext cx="242570" cy="271145"/>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6EB6BB51" id="Group 20" o:spid="_x0000_s1026" alt="select arrow" style="width:51.85pt;height:21.5pt;mso-position-horizontal-relative:char;mso-position-vertical-relative:line" coordsize="6606,2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select button" style="position:absolute;width:2628;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">
                  <v:imagedata r:id="rId15" o:title="select button" croptop="3153f" cropbottom="5633f" cropleft="7894f" cropright="4816f"/>
                </v:shape>
                <v:shape id="Picture 22" o:spid="_x0000_s1028" type="#_x0000_t75" alt="move button" style="position:absolute;left:4180;width:2426;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">
                  <v:imagedata r:id="rId16" o:title="move button" croptop="6168f" cropbottom="7216f" cropleft="3121f" cropright="4972f"/>
                </v:shape>
                <w10:anchorlock/>
              </v:group>
            </w:pict>
          </mc:Fallback>
        </mc:AlternateContent>
      </w:r>
    </w:p>
    <w:p w14:paraId="01138128" w14:textId="77777777" w:rsidR="00053279" w:rsidRDefault="0058189E" w:rsidP="00053279">
      <w:pPr>
        <w:pStyle w:val="ListParagraph"/>
        <w:numPr>
          <w:ilvl w:val="1"/>
          <w:numId w:val="13"/>
        </w:numPr>
        <w:spacing w:line="480" w:lineRule="auto"/>
        <w:rPr>
          <w:szCs w:val="32"/>
        </w:rPr>
      </w:pPr>
      <w:r w:rsidRPr="00053279">
        <w:rPr>
          <w:szCs w:val="32"/>
        </w:rPr>
        <w:t>First select an image with the select arrow then choose the move arrow to move it.</w:t>
      </w:r>
    </w:p>
    <w:p w14:paraId="485972BD" w14:textId="2E154562" w:rsidR="0058189E" w:rsidRPr="00053279" w:rsidRDefault="0058189E" w:rsidP="00053279">
      <w:pPr>
        <w:pStyle w:val="ListParagraph"/>
        <w:numPr>
          <w:ilvl w:val="1"/>
          <w:numId w:val="13"/>
        </w:numPr>
        <w:spacing w:line="480" w:lineRule="auto"/>
        <w:rPr>
          <w:szCs w:val="32"/>
        </w:rPr>
      </w:pPr>
      <w:r w:rsidRPr="00053279">
        <w:rPr>
          <w:szCs w:val="32"/>
        </w:rPr>
        <w:t>Click on the marker to move the photo and pin. Click on the photo to just move the photo.</w:t>
      </w:r>
    </w:p>
    <w:p w14:paraId="51D00A58" w14:textId="77777777" w:rsidR="008456C8" w:rsidRDefault="001C5098" w:rsidP="00B719BF">
      <w:pPr>
        <w:pStyle w:val="ListParagraph"/>
        <w:numPr>
          <w:ilvl w:val="0"/>
          <w:numId w:val="11"/>
        </w:numPr>
        <w:spacing w:after="190" w:line="276" w:lineRule="auto"/>
        <w:ind w:right="52"/>
      </w:pPr>
      <w:r>
        <w:t>When pupils are happy with their map, they should print it</w:t>
      </w:r>
      <w:r w:rsidR="009932D7">
        <w:t xml:space="preserve">.  </w:t>
      </w:r>
    </w:p>
    <w:p w14:paraId="408C1A50" w14:textId="5DC7B74E" w:rsidR="001C5098" w:rsidRDefault="001C5098" w:rsidP="00B719BF">
      <w:pPr>
        <w:pStyle w:val="ListParagraph"/>
        <w:numPr>
          <w:ilvl w:val="0"/>
          <w:numId w:val="11"/>
        </w:numPr>
        <w:spacing w:after="190" w:line="276" w:lineRule="auto"/>
        <w:ind w:right="52"/>
      </w:pPr>
      <w:r>
        <w:t>Discuss the best play places with your class and find out which ones are the same</w:t>
      </w:r>
      <w:r w:rsidR="009932D7">
        <w:t>.</w:t>
      </w:r>
    </w:p>
    <w:p w14:paraId="59DA3F3C" w14:textId="3529B819" w:rsidR="001C5098" w:rsidRDefault="001C5098" w:rsidP="000D19FF">
      <w:r>
        <w:t>Safeguarding note: Take precautions to ensure that locations pupils play out of school are kept private</w:t>
      </w:r>
      <w:r w:rsidR="009932D7">
        <w:t>.</w:t>
      </w:r>
    </w:p>
    <w:p w14:paraId="1C8860AA" w14:textId="77777777" w:rsidR="008456C8" w:rsidRDefault="008456C8" w:rsidP="000D19FF"/>
    <w:p w14:paraId="5FE7F959" w14:textId="44406D19" w:rsidR="001C5098" w:rsidRDefault="001C5098" w:rsidP="008456C8">
      <w:pPr>
        <w:pStyle w:val="Heading1"/>
      </w:pPr>
      <w:bookmarkStart w:id="11" w:name="_Toc34059832"/>
      <w:bookmarkStart w:id="12" w:name="_Toc48806770"/>
      <w:r>
        <w:t>Taking it further</w:t>
      </w:r>
      <w:bookmarkEnd w:id="11"/>
      <w:bookmarkEnd w:id="12"/>
    </w:p>
    <w:p w14:paraId="6155B5F4" w14:textId="57BA04F8" w:rsidR="001C5098" w:rsidRDefault="001C5098" w:rsidP="0058189E">
      <w:pPr>
        <w:pStyle w:val="ListParagraph"/>
        <w:numPr>
          <w:ilvl w:val="0"/>
          <w:numId w:val="12"/>
        </w:numPr>
        <w:spacing w:after="207" w:line="249" w:lineRule="auto"/>
        <w:ind w:right="52"/>
      </w:pPr>
      <w:r>
        <w:t>Use the historical maps to identify how the play areas have changed over time</w:t>
      </w:r>
      <w:r w:rsidR="009932D7">
        <w:t>.</w:t>
      </w:r>
    </w:p>
    <w:p w14:paraId="30323DB0" w14:textId="64AA891D" w:rsidR="001C5098" w:rsidRDefault="001C5098" w:rsidP="0058189E">
      <w:pPr>
        <w:pStyle w:val="ListParagraph"/>
        <w:numPr>
          <w:ilvl w:val="0"/>
          <w:numId w:val="12"/>
        </w:numPr>
        <w:spacing w:after="206" w:line="249" w:lineRule="auto"/>
        <w:ind w:right="52"/>
      </w:pPr>
      <w:r>
        <w:t>Plan and design a new play feature for your locality</w:t>
      </w:r>
      <w:r w:rsidR="009932D7">
        <w:t xml:space="preserve">.  </w:t>
      </w:r>
      <w:r>
        <w:t>This could be a small wood, a new park, a climbing centre, a cinema and so on</w:t>
      </w:r>
      <w:r w:rsidR="009932D7">
        <w:t xml:space="preserve">.  </w:t>
      </w:r>
      <w:r>
        <w:t>Draw designs and use your local maps to think where a new feature might go</w:t>
      </w:r>
      <w:r w:rsidR="009932D7">
        <w:t>.</w:t>
      </w:r>
    </w:p>
    <w:p w14:paraId="12755FEF" w14:textId="30365738" w:rsidR="001C5098" w:rsidRDefault="001C5098" w:rsidP="0058189E">
      <w:pPr>
        <w:pStyle w:val="ListParagraph"/>
        <w:numPr>
          <w:ilvl w:val="0"/>
          <w:numId w:val="12"/>
        </w:numPr>
        <w:spacing w:after="229" w:line="249" w:lineRule="auto"/>
        <w:ind w:right="52"/>
      </w:pPr>
      <w:r>
        <w:t>Look at a contrasting locality and identify features where children might be able to go and what they might do there</w:t>
      </w:r>
      <w:r w:rsidR="009932D7">
        <w:t xml:space="preserve">.  </w:t>
      </w:r>
      <w:r>
        <w:t>How does this compare with your locality</w:t>
      </w:r>
      <w:r w:rsidR="009932D7">
        <w:t>?</w:t>
      </w:r>
    </w:p>
    <w:p w14:paraId="3BEE02E1" w14:textId="77777777" w:rsidR="001C5098" w:rsidRDefault="001C5098" w:rsidP="001C5098">
      <w:pPr>
        <w:rPr>
          <w:sz w:val="16"/>
          <w:szCs w:val="16"/>
        </w:rPr>
      </w:pPr>
      <w:r>
        <w:rPr>
          <w:sz w:val="16"/>
          <w:szCs w:val="16"/>
        </w:rPr>
        <w:br w:type="page"/>
      </w:r>
    </w:p>
    <w:p w14:paraId="2854B9C9" w14:textId="1480B4DF" w:rsidR="001C5098" w:rsidRDefault="001C5098" w:rsidP="001C5098">
      <w:pPr>
        <w:jc w:val="center"/>
      </w:pPr>
      <w:r>
        <w:rPr>
          <w:noProof/>
        </w:rPr>
        <w:lastRenderedPageBreak/>
        <mc:AlternateContent>
          <mc:Choice Requires="wps">
            <w:drawing>
              <wp:anchor distT="0" distB="0" distL="114300" distR="114300" simplePos="0" relativeHeight="251656192" behindDoc="0" locked="0" layoutInCell="1" allowOverlap="1" wp14:anchorId="1081043D" wp14:editId="130E5896">
                <wp:simplePos x="0" y="0"/>
                <wp:positionH relativeFrom="margin">
                  <wp:posOffset>4569460</wp:posOffset>
                </wp:positionH>
                <wp:positionV relativeFrom="paragraph">
                  <wp:posOffset>5033010</wp:posOffset>
                </wp:positionV>
                <wp:extent cx="2155189" cy="1292859"/>
                <wp:effectExtent l="0" t="6985" r="10160" b="101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155189" cy="1292859"/>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20A43" w14:textId="77777777" w:rsidR="001C5098" w:rsidRPr="005E32B6" w:rsidRDefault="001C5098" w:rsidP="001C5098">
                            <w:pPr>
                              <w:jc w:val="center"/>
                              <w:rPr>
                                <w:color w:val="1C3B33"/>
                                <w:sz w:val="40"/>
                                <w:szCs w:val="40"/>
                              </w:rPr>
                            </w:pPr>
                            <w:r w:rsidRPr="00006E6A">
                              <w:rPr>
                                <w:sz w:val="40"/>
                                <w:szCs w:val="40"/>
                              </w:rPr>
                              <w:t>Landscape</w:t>
                            </w:r>
                            <w:r>
                              <w:rPr>
                                <w:color w:val="1C3B33"/>
                                <w:sz w:val="40"/>
                                <w:szCs w:val="40"/>
                              </w:rPr>
                              <w:t xml:space="preserve"> </w:t>
                            </w:r>
                            <w:r w:rsidRPr="00006E6A">
                              <w:rPr>
                                <w:sz w:val="40"/>
                                <w:szCs w:val="40"/>
                              </w:rPr>
                              <w:t>features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1043D" id="Rectangle 19" o:spid="_x0000_s1026" alt="&quot;&quot;" style="position:absolute;left:0;text-align:left;margin-left:359.8pt;margin-top:396.3pt;width:169.7pt;height:101.8pt;rotation:-9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" filled="f" strokecolor="#375623 [1609]" strokeweight="1pt">
                <v:textbox>
                  <w:txbxContent>
                    <w:p w14:paraId="59420A43" w14:textId="77777777" w:rsidR="001C5098" w:rsidRPr="005E32B6" w:rsidRDefault="001C5098" w:rsidP="001C5098">
                      <w:pPr>
                        <w:jc w:val="center"/>
                        <w:rPr>
                          <w:color w:val="1C3B33"/>
                          <w:sz w:val="40"/>
                          <w:szCs w:val="40"/>
                        </w:rPr>
                      </w:pPr>
                      <w:r w:rsidRPr="00006E6A">
                        <w:rPr>
                          <w:sz w:val="40"/>
                          <w:szCs w:val="40"/>
                        </w:rPr>
                        <w:t>Landscape</w:t>
                      </w:r>
                      <w:r>
                        <w:rPr>
                          <w:color w:val="1C3B33"/>
                          <w:sz w:val="40"/>
                          <w:szCs w:val="40"/>
                        </w:rPr>
                        <w:t xml:space="preserve"> </w:t>
                      </w:r>
                      <w:r w:rsidRPr="00006E6A">
                        <w:rPr>
                          <w:sz w:val="40"/>
                          <w:szCs w:val="40"/>
                        </w:rPr>
                        <w:t>features</w:t>
                      </w:r>
                    </w:p>
                  </w:txbxContent>
                </v:textbox>
                <w10:wrap anchorx="margin"/>
              </v:rect>
            </w:pict>
          </mc:Fallback>
        </mc:AlternateContent>
      </w:r>
      <w:r>
        <w:rPr>
          <w:noProof/>
        </w:rPr>
        <mc:AlternateContent>
          <mc:Choice Requires="wps">
            <w:drawing>
              <wp:anchor distT="0" distB="0" distL="114300" distR="114300" simplePos="0" relativeHeight="251654144" behindDoc="0" locked="0" layoutInCell="1" allowOverlap="1" wp14:anchorId="618EFA44" wp14:editId="089123A5">
                <wp:simplePos x="0" y="0"/>
                <wp:positionH relativeFrom="column">
                  <wp:posOffset>4694874</wp:posOffset>
                </wp:positionH>
                <wp:positionV relativeFrom="paragraph">
                  <wp:posOffset>1240472</wp:posOffset>
                </wp:positionV>
                <wp:extent cx="2217420" cy="942975"/>
                <wp:effectExtent l="8572" t="0" r="20003" b="20002"/>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217420" cy="942975"/>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09876" w14:textId="77777777" w:rsidR="001C5098" w:rsidRPr="005E32B6" w:rsidRDefault="001C5098" w:rsidP="001C5098">
                            <w:pPr>
                              <w:jc w:val="center"/>
                              <w:rPr>
                                <w:color w:val="1C3B33"/>
                                <w:sz w:val="40"/>
                                <w:szCs w:val="40"/>
                              </w:rPr>
                            </w:pPr>
                            <w:r w:rsidRPr="00006E6A">
                              <w:rPr>
                                <w:sz w:val="40"/>
                                <w:szCs w:val="40"/>
                              </w:rPr>
                              <w:t>My</w:t>
                            </w:r>
                            <w:r>
                              <w:rPr>
                                <w:color w:val="1C3B33"/>
                                <w:sz w:val="40"/>
                                <w:szCs w:val="40"/>
                              </w:rPr>
                              <w:t xml:space="preserve"> </w:t>
                            </w:r>
                            <w:r w:rsidRPr="00006E6A">
                              <w:rPr>
                                <w:sz w:val="40"/>
                                <w:szCs w:val="40"/>
                              </w:rPr>
                              <w:t>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8EFA44" id="Rectangle 17" o:spid="_x0000_s1027" alt="&quot;&quot;" style="position:absolute;left:0;text-align:left;margin-left:369.7pt;margin-top:97.65pt;width:174.6pt;height:74.25pt;rotation:-9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" filled="f" strokecolor="#375623 [1609]" strokeweight="1pt">
                <v:textbox>
                  <w:txbxContent>
                    <w:p w14:paraId="55909876" w14:textId="77777777" w:rsidR="001C5098" w:rsidRPr="005E32B6" w:rsidRDefault="001C5098" w:rsidP="001C5098">
                      <w:pPr>
                        <w:jc w:val="center"/>
                        <w:rPr>
                          <w:color w:val="1C3B33"/>
                          <w:sz w:val="40"/>
                          <w:szCs w:val="40"/>
                        </w:rPr>
                      </w:pPr>
                      <w:r w:rsidRPr="00006E6A">
                        <w:rPr>
                          <w:sz w:val="40"/>
                          <w:szCs w:val="40"/>
                        </w:rPr>
                        <w:t>My</w:t>
                      </w:r>
                      <w:r>
                        <w:rPr>
                          <w:color w:val="1C3B33"/>
                          <w:sz w:val="40"/>
                          <w:szCs w:val="40"/>
                        </w:rPr>
                        <w:t xml:space="preserve"> </w:t>
                      </w:r>
                      <w:r w:rsidRPr="00006E6A">
                        <w:rPr>
                          <w:sz w:val="40"/>
                          <w:szCs w:val="40"/>
                        </w:rPr>
                        <w:t>activities</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0BB3D377" wp14:editId="7841042F">
                <wp:simplePos x="0" y="0"/>
                <wp:positionH relativeFrom="column">
                  <wp:posOffset>-2274253</wp:posOffset>
                </wp:positionH>
                <wp:positionV relativeFrom="paragraph">
                  <wp:posOffset>3054033</wp:posOffset>
                </wp:positionV>
                <wp:extent cx="5238750" cy="942975"/>
                <wp:effectExtent l="0" t="4763" r="14288" b="14287"/>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5238750" cy="942975"/>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5C4D4" w14:textId="23B486B6" w:rsidR="001C5098" w:rsidRPr="005E32B6" w:rsidRDefault="001C5098" w:rsidP="008456C8">
                            <w:pPr>
                              <w:pStyle w:val="Heading1"/>
                              <w:jc w:val="center"/>
                              <w:rPr>
                                <w:color w:val="1C3B33"/>
                              </w:rPr>
                            </w:pPr>
                            <w:bookmarkStart w:id="13" w:name="_Toc48806771"/>
                            <w:r w:rsidRPr="00006E6A">
                              <w:t>My</w:t>
                            </w:r>
                            <w:r w:rsidRPr="005E32B6">
                              <w:rPr>
                                <w:color w:val="1C3B33"/>
                              </w:rPr>
                              <w:t xml:space="preserve"> </w:t>
                            </w:r>
                            <w:r w:rsidRPr="00006E6A">
                              <w:t>Geography</w:t>
                            </w:r>
                            <w:r w:rsidRPr="005E32B6">
                              <w:rPr>
                                <w:color w:val="1C3B33"/>
                              </w:rPr>
                              <w:t xml:space="preserve"> </w:t>
                            </w:r>
                            <w:r w:rsidR="008456C8" w:rsidRPr="00006E6A">
                              <w:t>Glasses</w:t>
                            </w:r>
                            <w:r w:rsidR="008456C8">
                              <w:t xml:space="preserve"> - Worksheet</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3D377" id="Rectangle 18" o:spid="_x0000_s1028" alt="&quot;&quot;" style="position:absolute;left:0;text-align:left;margin-left:-179.1pt;margin-top:240.5pt;width:412.5pt;height:74.25pt;rotation:-9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" filled="f" strokecolor="#375623 [1609]" strokeweight="1pt">
                <v:textbox>
                  <w:txbxContent>
                    <w:p w14:paraId="2735C4D4" w14:textId="23B486B6" w:rsidR="001C5098" w:rsidRPr="005E32B6" w:rsidRDefault="001C5098" w:rsidP="008456C8">
                      <w:pPr>
                        <w:pStyle w:val="Heading1"/>
                        <w:jc w:val="center"/>
                        <w:rPr>
                          <w:color w:val="1C3B33"/>
                        </w:rPr>
                      </w:pPr>
                      <w:bookmarkStart w:id="14" w:name="_Toc48806771"/>
                      <w:r w:rsidRPr="00006E6A">
                        <w:t>My</w:t>
                      </w:r>
                      <w:r w:rsidRPr="005E32B6">
                        <w:rPr>
                          <w:color w:val="1C3B33"/>
                        </w:rPr>
                        <w:t xml:space="preserve"> </w:t>
                      </w:r>
                      <w:r w:rsidRPr="00006E6A">
                        <w:t>Geography</w:t>
                      </w:r>
                      <w:r w:rsidRPr="005E32B6">
                        <w:rPr>
                          <w:color w:val="1C3B33"/>
                        </w:rPr>
                        <w:t xml:space="preserve"> </w:t>
                      </w:r>
                      <w:r w:rsidR="008456C8" w:rsidRPr="00006E6A">
                        <w:t>Glasses</w:t>
                      </w:r>
                      <w:r w:rsidR="008456C8">
                        <w:t xml:space="preserve"> - Worksheet</w:t>
                      </w:r>
                      <w:bookmarkEnd w:id="14"/>
                    </w:p>
                  </w:txbxContent>
                </v:textbox>
              </v:rect>
            </w:pict>
          </mc:Fallback>
        </mc:AlternateContent>
      </w:r>
      <w:r>
        <w:rPr>
          <w:noProof/>
        </w:rPr>
        <w:drawing>
          <wp:anchor distT="0" distB="0" distL="114300" distR="114300" simplePos="0" relativeHeight="251672576" behindDoc="0" locked="0" layoutInCell="1" allowOverlap="1" wp14:anchorId="5DC30049" wp14:editId="4CA21A09">
            <wp:simplePos x="0" y="0"/>
            <wp:positionH relativeFrom="page">
              <wp:align>center</wp:align>
            </wp:positionH>
            <wp:positionV relativeFrom="page">
              <wp:posOffset>3380740</wp:posOffset>
            </wp:positionV>
            <wp:extent cx="7192800" cy="3232800"/>
            <wp:effectExtent l="74930" t="20320" r="83185" b="140335"/>
            <wp:wrapTopAndBottom/>
            <wp:docPr id="14" name="Picture 14" descr="image of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lasses.pn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7192800" cy="3232800"/>
                    </a:xfrm>
                    <a:prstGeom prst="rect">
                      <a:avLst/>
                    </a:prstGeom>
                    <a:ln>
                      <a:solidFill>
                        <a:schemeClr val="accent6">
                          <a:lumMod val="50000"/>
                        </a:schemeClr>
                      </a:solidFill>
                    </a:ln>
                    <a:effectLst>
                      <a:outerShdw blurRad="50800" dist="50800" dir="5400000" algn="ctr" rotWithShape="0">
                        <a:schemeClr val="accent6">
                          <a:lumMod val="50000"/>
                        </a:schemeClr>
                      </a:outerShdw>
                    </a:effectLst>
                  </pic:spPr>
                </pic:pic>
              </a:graphicData>
            </a:graphic>
            <wp14:sizeRelH relativeFrom="margin">
              <wp14:pctWidth>0</wp14:pctWidth>
            </wp14:sizeRelH>
            <wp14:sizeRelV relativeFrom="margin">
              <wp14:pctHeight>0</wp14:pctHeight>
            </wp14:sizeRelV>
          </wp:anchor>
        </w:drawing>
      </w:r>
    </w:p>
    <w:p w14:paraId="13A69CCB" w14:textId="029FEDF1" w:rsidR="001C5098" w:rsidRPr="00B719BF" w:rsidRDefault="001C5098" w:rsidP="00B719BF">
      <w:pPr>
        <w:rPr>
          <w:b/>
          <w:sz w:val="28"/>
        </w:rPr>
      </w:pPr>
      <w:r>
        <w:br w:type="page"/>
      </w:r>
    </w:p>
    <w:p w14:paraId="79D9D7CE" w14:textId="77777777" w:rsidR="001C5098" w:rsidRDefault="001C5098" w:rsidP="00006E6A">
      <w:pPr>
        <w:pStyle w:val="Heading1"/>
        <w:spacing w:after="240"/>
      </w:pPr>
      <w:bookmarkStart w:id="15" w:name="_Toc34059833"/>
      <w:bookmarkStart w:id="16" w:name="_Toc48806772"/>
      <w:r>
        <w:lastRenderedPageBreak/>
        <w:t>Copyright</w:t>
      </w:r>
      <w:bookmarkEnd w:id="15"/>
      <w:bookmarkEnd w:id="16"/>
    </w:p>
    <w:p w14:paraId="353905A7" w14:textId="20C492AD" w:rsidR="001C5098" w:rsidRDefault="001C5098" w:rsidP="001C5098">
      <w:r>
        <w:t>©EDINA at the University of Edinburgh 2016</w:t>
      </w:r>
      <w:r>
        <w:br/>
        <w:t>This work is licensed under a Creative Commons Attribution-</w:t>
      </w:r>
      <w:r w:rsidR="008456C8">
        <w:t>Non-Commercial</w:t>
      </w:r>
      <w:r>
        <w:t xml:space="preserve"> Licence  </w:t>
      </w:r>
      <w:r>
        <w:rPr>
          <w:noProof/>
          <w:lang w:val="en-US"/>
        </w:rPr>
        <w:drawing>
          <wp:inline distT="0" distB="0" distL="0" distR="0" wp14:anchorId="130098A0" wp14:editId="18EC0047">
            <wp:extent cx="616402" cy="215741"/>
            <wp:effectExtent l="0" t="0" r="0" b="0"/>
            <wp:docPr id="12" name="Picture 12" descr="Creative commons licence, CC BY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pg"/>
                    <pic:cNvPicPr/>
                  </pic:nvPicPr>
                  <pic:blipFill>
                    <a:blip r:embed="rId18">
                      <a:extLst>
                        <a:ext uri="{28A0092B-C50C-407E-A947-70E740481C1C}">
                          <a14:useLocalDpi xmlns:a14="http://schemas.microsoft.com/office/drawing/2010/main" val="0"/>
                        </a:ext>
                      </a:extLst>
                    </a:blip>
                    <a:stretch>
                      <a:fillRect/>
                    </a:stretch>
                  </pic:blipFill>
                  <pic:spPr>
                    <a:xfrm>
                      <a:off x="0" y="0"/>
                      <a:ext cx="618458" cy="216461"/>
                    </a:xfrm>
                    <a:prstGeom prst="rect">
                      <a:avLst/>
                    </a:prstGeom>
                  </pic:spPr>
                </pic:pic>
              </a:graphicData>
            </a:graphic>
          </wp:inline>
        </w:drawing>
      </w:r>
    </w:p>
    <w:p w14:paraId="34481D85" w14:textId="77777777" w:rsidR="001C5098" w:rsidRDefault="001C5098" w:rsidP="00006E6A">
      <w:pPr>
        <w:pStyle w:val="Heading1"/>
        <w:spacing w:after="240"/>
      </w:pPr>
      <w:bookmarkStart w:id="17" w:name="_Toc34059834"/>
      <w:bookmarkStart w:id="18" w:name="_Toc48806773"/>
      <w:r>
        <w:t>Acknowledgements</w:t>
      </w:r>
      <w:bookmarkEnd w:id="17"/>
      <w:bookmarkEnd w:id="18"/>
    </w:p>
    <w:p w14:paraId="4DA15101" w14:textId="77777777" w:rsidR="001C5098" w:rsidRDefault="001C5098" w:rsidP="001C5098">
      <w:r>
        <w:t>© CollinsBartholomew Ltd (2019) FOR SCHOOLS USE ONLY</w:t>
      </w:r>
    </w:p>
    <w:p w14:paraId="40AD7D76" w14:textId="341DC347" w:rsidR="001C5098" w:rsidRDefault="001C5098" w:rsidP="001C5098">
      <w:r>
        <w:t>© Crown copyright and database rights 2020 Ordnance Survey (100025252)</w:t>
      </w:r>
      <w:r w:rsidR="009932D7">
        <w:t xml:space="preserve">.  </w:t>
      </w:r>
      <w:r>
        <w:t>FOR SCHOOLS USE ONLY.</w:t>
      </w:r>
    </w:p>
    <w:p w14:paraId="5AB2F97F" w14:textId="196D38EC" w:rsidR="001C5098" w:rsidRDefault="001C5098" w:rsidP="001C5098">
      <w:r>
        <w:t>Aerial photography © Getmapping plc</w:t>
      </w:r>
      <w:r w:rsidR="009932D7">
        <w:t xml:space="preserve">.  </w:t>
      </w:r>
      <w:r>
        <w:t>Contains OS data</w:t>
      </w:r>
      <w:r w:rsidR="009932D7">
        <w:t xml:space="preserve">.  </w:t>
      </w:r>
      <w:r>
        <w:t>FOR SCHOOLS USE ONLY.</w:t>
      </w:r>
    </w:p>
    <w:p w14:paraId="1F1A70FA" w14:textId="01F8B977" w:rsidR="001C5098" w:rsidRPr="006C3230" w:rsidRDefault="001C5098" w:rsidP="001C5098">
      <w:r>
        <w:t>Historic mapping courtesy of the National Library of Scotland</w:t>
      </w:r>
      <w:r w:rsidR="009932D7">
        <w:t xml:space="preserve">.  </w:t>
      </w:r>
      <w:r>
        <w:t>FOR SCHOOLS USE ONLY.</w:t>
      </w:r>
    </w:p>
    <w:p w14:paraId="517A4C30" w14:textId="77777777" w:rsidR="008C0959" w:rsidRPr="00B46512" w:rsidRDefault="008C0959" w:rsidP="005A1304"/>
    <w:sectPr w:rsidR="008C0959" w:rsidRPr="00B46512" w:rsidSect="008C0959">
      <w:headerReference w:type="default" r:id="rId19"/>
      <w:footerReference w:type="default" r:id="rId20"/>
      <w:pgSz w:w="11906" w:h="16838"/>
      <w:pgMar w:top="1440" w:right="1440" w:bottom="1440" w:left="1440" w:header="708" w:footer="708" w:gutter="0"/>
      <w:pgBorders w:offsetFrom="page">
        <w:top w:val="dotDash" w:sz="36" w:space="24" w:color="385623" w:themeColor="accent6" w:themeShade="80"/>
        <w:left w:val="dotDash" w:sz="36" w:space="24" w:color="385623" w:themeColor="accent6" w:themeShade="80"/>
        <w:bottom w:val="dotDash" w:sz="36" w:space="24" w:color="385623" w:themeColor="accent6" w:themeShade="80"/>
        <w:right w:val="dotDash" w:sz="36"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00F4" w14:textId="77777777" w:rsidR="00741A7E" w:rsidRDefault="00741A7E" w:rsidP="005A1304">
      <w:r>
        <w:separator/>
      </w:r>
    </w:p>
  </w:endnote>
  <w:endnote w:type="continuationSeparator" w:id="0">
    <w:p w14:paraId="306D152F" w14:textId="77777777" w:rsidR="00741A7E" w:rsidRDefault="00741A7E" w:rsidP="005A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 Cond">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DFC88" w14:textId="77777777" w:rsidR="00A14AF5" w:rsidRDefault="00A14AF5" w:rsidP="005A1304">
    <w:pPr>
      <w:pStyle w:val="Footer"/>
    </w:pPr>
    <w:r>
      <w:rPr>
        <w:noProof/>
      </w:rPr>
      <w:drawing>
        <wp:inline distT="0" distB="0" distL="0" distR="0" wp14:anchorId="3220A373" wp14:editId="292B48B9">
          <wp:extent cx="5731510" cy="955675"/>
          <wp:effectExtent l="0" t="0" r="0" b="0"/>
          <wp:docPr id="3" name="Picture 3" descr="Digimap for Schools logo and 2 geograph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55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55676" w14:textId="77777777" w:rsidR="00741A7E" w:rsidRDefault="00741A7E" w:rsidP="005A1304">
      <w:r>
        <w:separator/>
      </w:r>
    </w:p>
  </w:footnote>
  <w:footnote w:type="continuationSeparator" w:id="0">
    <w:p w14:paraId="238EC988" w14:textId="77777777" w:rsidR="00741A7E" w:rsidRDefault="00741A7E" w:rsidP="005A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711D" w14:textId="77777777" w:rsidR="00A14AF5" w:rsidRDefault="00A14AF5" w:rsidP="005A1304">
    <w:pPr>
      <w:pStyle w:val="Header"/>
    </w:pPr>
    <w:r>
      <w:rPr>
        <w:noProof/>
      </w:rPr>
      <w:drawing>
        <wp:inline distT="0" distB="0" distL="0" distR="0" wp14:anchorId="48AF108A" wp14:editId="7F1A61A3">
          <wp:extent cx="5731510" cy="9556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55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10F1"/>
    <w:multiLevelType w:val="multilevel"/>
    <w:tmpl w:val="508A1F32"/>
    <w:styleLink w:val="edin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E102DE"/>
    <w:multiLevelType w:val="hybridMultilevel"/>
    <w:tmpl w:val="642C64AE"/>
    <w:lvl w:ilvl="0" w:tplc="DE98F7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6FC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1EDD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2435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6BE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4238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0FE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AFD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F6A1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9B227D"/>
    <w:multiLevelType w:val="hybridMultilevel"/>
    <w:tmpl w:val="9B1C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C4DD7"/>
    <w:multiLevelType w:val="hybridMultilevel"/>
    <w:tmpl w:val="0FC66EB6"/>
    <w:lvl w:ilvl="0" w:tplc="A920B5D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4DB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62F0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162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EAE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E5F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CE2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E290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9C67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443AB"/>
    <w:multiLevelType w:val="hybridMultilevel"/>
    <w:tmpl w:val="5BFC6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05EC0"/>
    <w:multiLevelType w:val="hybridMultilevel"/>
    <w:tmpl w:val="B0F899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EF1FBA"/>
    <w:multiLevelType w:val="hybridMultilevel"/>
    <w:tmpl w:val="CAA4784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3BE87A8B"/>
    <w:multiLevelType w:val="hybridMultilevel"/>
    <w:tmpl w:val="EFC04046"/>
    <w:lvl w:ilvl="0" w:tplc="4D32C7D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B48B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AE5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86C0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84D5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8E8A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F4F0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4EA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18B6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992BE8"/>
    <w:multiLevelType w:val="hybridMultilevel"/>
    <w:tmpl w:val="1EF29CBA"/>
    <w:lvl w:ilvl="0" w:tplc="8EF4A92C">
      <w:start w:val="4"/>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FEE770">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B85118">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C06C2C">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2058E0">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9459E0">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AE30C">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0927C">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A4A70">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D722BB"/>
    <w:multiLevelType w:val="hybridMultilevel"/>
    <w:tmpl w:val="9ED039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547B7"/>
    <w:multiLevelType w:val="hybridMultilevel"/>
    <w:tmpl w:val="D0F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A2884"/>
    <w:multiLevelType w:val="multilevel"/>
    <w:tmpl w:val="091CBDBE"/>
    <w:lvl w:ilvl="0">
      <w:start w:val="1"/>
      <w:numFmt w:val="decimal"/>
      <w:lvlText w:val="%1"/>
      <w:lvlJc w:val="left"/>
      <w:pPr>
        <w:ind w:left="360" w:firstLine="0"/>
      </w:pPr>
      <w:rPr>
        <w:rFonts w:hint="default"/>
        <w:b w:val="0"/>
        <w:i w:val="0"/>
        <w:strike w:val="0"/>
        <w:dstrike w:val="0"/>
        <w:sz w:val="22"/>
        <w:u w:val="none" w:color="000000"/>
        <w:vertAlign w:val="baseline"/>
      </w:rPr>
    </w:lvl>
    <w:lvl w:ilvl="1">
      <w:start w:val="1"/>
      <w:numFmt w:val="bullet"/>
      <w:lvlText w:val=""/>
      <w:lvlJc w:val="left"/>
      <w:pPr>
        <w:ind w:left="1080" w:firstLine="0"/>
      </w:pPr>
      <w:rPr>
        <w:rFonts w:ascii="Symbol" w:eastAsia="Arial" w:hAnsi="Symbol" w:cs="Arial" w:hint="default"/>
        <w:b w:val="0"/>
        <w:i w:val="0"/>
        <w:strike w:val="0"/>
        <w:dstrike w:val="0"/>
        <w:color w:val="auto"/>
        <w:sz w:val="22"/>
        <w:szCs w:val="22"/>
        <w:u w:val="none" w:color="000000"/>
        <w:vertAlign w:val="baseline"/>
      </w:rPr>
    </w:lvl>
    <w:lvl w:ilvl="2">
      <w:start w:val="1"/>
      <w:numFmt w:val="lowerRoman"/>
      <w:lvlText w:val="%3"/>
      <w:lvlJc w:val="left"/>
      <w:pPr>
        <w:ind w:left="1800" w:firstLine="0"/>
      </w:pPr>
      <w:rPr>
        <w:rFonts w:ascii="Arial" w:eastAsia="Arial" w:hAnsi="Arial" w:cs="Arial" w:hint="default"/>
        <w:b w:val="0"/>
        <w:i w:val="0"/>
        <w:strike w:val="0"/>
        <w:dstrike w:val="0"/>
        <w:color w:val="000000"/>
        <w:sz w:val="22"/>
        <w:szCs w:val="22"/>
        <w:u w:val="none" w:color="000000"/>
        <w:vertAlign w:val="baseline"/>
      </w:rPr>
    </w:lvl>
    <w:lvl w:ilvl="3">
      <w:start w:val="1"/>
      <w:numFmt w:val="decimal"/>
      <w:lvlText w:val="%4"/>
      <w:lvlJc w:val="left"/>
      <w:pPr>
        <w:ind w:left="2520" w:firstLine="0"/>
      </w:pPr>
      <w:rPr>
        <w:rFonts w:ascii="Arial" w:eastAsia="Arial" w:hAnsi="Arial" w:cs="Arial" w:hint="default"/>
        <w:b w:val="0"/>
        <w:i w:val="0"/>
        <w:strike w:val="0"/>
        <w:dstrike w:val="0"/>
        <w:color w:val="000000"/>
        <w:sz w:val="22"/>
        <w:szCs w:val="22"/>
        <w:u w:val="none" w:color="000000"/>
        <w:vertAlign w:val="baseline"/>
      </w:rPr>
    </w:lvl>
    <w:lvl w:ilvl="4">
      <w:start w:val="1"/>
      <w:numFmt w:val="lowerLetter"/>
      <w:lvlText w:val="%5"/>
      <w:lvlJc w:val="left"/>
      <w:pPr>
        <w:ind w:left="3240" w:firstLine="0"/>
      </w:pPr>
      <w:rPr>
        <w:rFonts w:ascii="Arial" w:eastAsia="Arial" w:hAnsi="Arial" w:cs="Arial" w:hint="default"/>
        <w:b w:val="0"/>
        <w:i w:val="0"/>
        <w:strike w:val="0"/>
        <w:dstrike w:val="0"/>
        <w:color w:val="000000"/>
        <w:sz w:val="22"/>
        <w:szCs w:val="22"/>
        <w:u w:val="none" w:color="000000"/>
        <w:vertAlign w:val="baseline"/>
      </w:rPr>
    </w:lvl>
    <w:lvl w:ilvl="5">
      <w:start w:val="1"/>
      <w:numFmt w:val="lowerRoman"/>
      <w:lvlText w:val="%6"/>
      <w:lvlJc w:val="left"/>
      <w:pPr>
        <w:ind w:left="3960" w:firstLine="0"/>
      </w:pPr>
      <w:rPr>
        <w:rFonts w:ascii="Arial" w:eastAsia="Arial" w:hAnsi="Arial" w:cs="Arial" w:hint="default"/>
        <w:b w:val="0"/>
        <w:i w:val="0"/>
        <w:strike w:val="0"/>
        <w:dstrike w:val="0"/>
        <w:color w:val="000000"/>
        <w:sz w:val="22"/>
        <w:szCs w:val="22"/>
        <w:u w:val="none" w:color="000000"/>
        <w:vertAlign w:val="baseline"/>
      </w:rPr>
    </w:lvl>
    <w:lvl w:ilvl="6">
      <w:start w:val="1"/>
      <w:numFmt w:val="decimal"/>
      <w:lvlText w:val="%7"/>
      <w:lvlJc w:val="left"/>
      <w:pPr>
        <w:ind w:left="4680" w:firstLine="0"/>
      </w:pPr>
      <w:rPr>
        <w:rFonts w:ascii="Arial" w:eastAsia="Arial" w:hAnsi="Arial" w:cs="Arial" w:hint="default"/>
        <w:b w:val="0"/>
        <w:i w:val="0"/>
        <w:strike w:val="0"/>
        <w:dstrike w:val="0"/>
        <w:color w:val="000000"/>
        <w:sz w:val="22"/>
        <w:szCs w:val="22"/>
        <w:u w:val="none" w:color="000000"/>
        <w:vertAlign w:val="baseline"/>
      </w:rPr>
    </w:lvl>
    <w:lvl w:ilvl="7">
      <w:start w:val="1"/>
      <w:numFmt w:val="lowerLetter"/>
      <w:lvlText w:val="%8"/>
      <w:lvlJc w:val="left"/>
      <w:pPr>
        <w:ind w:left="5400" w:firstLine="0"/>
      </w:pPr>
      <w:rPr>
        <w:rFonts w:ascii="Arial" w:eastAsia="Arial" w:hAnsi="Arial" w:cs="Arial" w:hint="default"/>
        <w:b w:val="0"/>
        <w:i w:val="0"/>
        <w:strike w:val="0"/>
        <w:dstrike w:val="0"/>
        <w:color w:val="000000"/>
        <w:sz w:val="22"/>
        <w:szCs w:val="22"/>
        <w:u w:val="none" w:color="000000"/>
        <w:vertAlign w:val="baseline"/>
      </w:rPr>
    </w:lvl>
    <w:lvl w:ilvl="8">
      <w:start w:val="1"/>
      <w:numFmt w:val="lowerRoman"/>
      <w:lvlText w:val="%9"/>
      <w:lvlJc w:val="left"/>
      <w:pPr>
        <w:ind w:left="6120" w:firstLine="0"/>
      </w:pPr>
      <w:rPr>
        <w:rFonts w:ascii="Arial" w:eastAsia="Arial" w:hAnsi="Arial" w:cs="Arial" w:hint="default"/>
        <w:b w:val="0"/>
        <w:i w:val="0"/>
        <w:strike w:val="0"/>
        <w:dstrike w:val="0"/>
        <w:color w:val="000000"/>
        <w:sz w:val="22"/>
        <w:szCs w:val="22"/>
        <w:u w:val="none" w:color="000000"/>
        <w:vertAlign w:val="baseline"/>
      </w:rPr>
    </w:lvl>
  </w:abstractNum>
  <w:abstractNum w:abstractNumId="12" w15:restartNumberingAfterBreak="0">
    <w:nsid w:val="6A5D3DFD"/>
    <w:multiLevelType w:val="hybridMultilevel"/>
    <w:tmpl w:val="BE0A0EB4"/>
    <w:lvl w:ilvl="0" w:tplc="8FFEABC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E2D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9E22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9C22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C2C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A4B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2688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C0B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46A2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2"/>
  </w:num>
  <w:num w:numId="3">
    <w:abstractNumId w:val="7"/>
  </w:num>
  <w:num w:numId="4">
    <w:abstractNumId w:val="3"/>
  </w:num>
  <w:num w:numId="5">
    <w:abstractNumId w:val="8"/>
  </w:num>
  <w:num w:numId="6">
    <w:abstractNumId w:val="1"/>
  </w:num>
  <w:num w:numId="7">
    <w:abstractNumId w:val="6"/>
  </w:num>
  <w:num w:numId="8">
    <w:abstractNumId w:val="10"/>
  </w:num>
  <w:num w:numId="9">
    <w:abstractNumId w:val="4"/>
  </w:num>
  <w:num w:numId="10">
    <w:abstractNumId w:val="11"/>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98"/>
    <w:rsid w:val="00006E6A"/>
    <w:rsid w:val="00044DCB"/>
    <w:rsid w:val="00053279"/>
    <w:rsid w:val="000D19FF"/>
    <w:rsid w:val="000F3987"/>
    <w:rsid w:val="00143A13"/>
    <w:rsid w:val="00166FAA"/>
    <w:rsid w:val="001C5098"/>
    <w:rsid w:val="0023107A"/>
    <w:rsid w:val="00261CE5"/>
    <w:rsid w:val="003F5931"/>
    <w:rsid w:val="00444993"/>
    <w:rsid w:val="00493723"/>
    <w:rsid w:val="0058189E"/>
    <w:rsid w:val="005A1304"/>
    <w:rsid w:val="006468BF"/>
    <w:rsid w:val="00690460"/>
    <w:rsid w:val="006E7B82"/>
    <w:rsid w:val="00704CEE"/>
    <w:rsid w:val="00741A7E"/>
    <w:rsid w:val="00751CBB"/>
    <w:rsid w:val="008456C8"/>
    <w:rsid w:val="008901FF"/>
    <w:rsid w:val="008C0959"/>
    <w:rsid w:val="008C3C31"/>
    <w:rsid w:val="008F2FB9"/>
    <w:rsid w:val="009173B4"/>
    <w:rsid w:val="00967196"/>
    <w:rsid w:val="009932D7"/>
    <w:rsid w:val="009B24AB"/>
    <w:rsid w:val="00A14AF5"/>
    <w:rsid w:val="00A576D0"/>
    <w:rsid w:val="00B46512"/>
    <w:rsid w:val="00B55DE6"/>
    <w:rsid w:val="00B719BF"/>
    <w:rsid w:val="00C936B1"/>
    <w:rsid w:val="00CA4053"/>
    <w:rsid w:val="00CA6BE7"/>
    <w:rsid w:val="00DD0CE1"/>
    <w:rsid w:val="00EB4C81"/>
    <w:rsid w:val="00EF2512"/>
    <w:rsid w:val="00F0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8D89C"/>
  <w15:chartTrackingRefBased/>
  <w15:docId w15:val="{EA522A7A-9B3E-4EB6-AD01-41A6F830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04"/>
    <w:rPr>
      <w:rFonts w:eastAsia="Times New Roman" w:cstheme="minorHAnsi"/>
      <w:color w:val="385623" w:themeColor="accent6" w:themeShade="80"/>
      <w:sz w:val="24"/>
      <w:szCs w:val="24"/>
      <w:lang w:eastAsia="en-GB"/>
    </w:rPr>
  </w:style>
  <w:style w:type="paragraph" w:styleId="Heading1">
    <w:name w:val="heading 1"/>
    <w:basedOn w:val="Heading2"/>
    <w:next w:val="Normal"/>
    <w:link w:val="Heading1Char"/>
    <w:uiPriority w:val="9"/>
    <w:qFormat/>
    <w:rsid w:val="009932D7"/>
    <w:pPr>
      <w:outlineLvl w:val="0"/>
    </w:pPr>
    <w:rPr>
      <w:i w:val="0"/>
      <w14:textOutline w14:w="9525" w14:cap="rnd" w14:cmpd="sng" w14:algn="ctr">
        <w14:solidFill>
          <w14:schemeClr w14:val="accent6">
            <w14:lumMod w14:val="50000"/>
          </w14:schemeClr>
        </w14:solidFill>
        <w14:prstDash w14:val="solid"/>
        <w14:bevel/>
      </w14:textOutline>
    </w:rPr>
  </w:style>
  <w:style w:type="paragraph" w:styleId="Heading2">
    <w:name w:val="heading 2"/>
    <w:basedOn w:val="Normal"/>
    <w:next w:val="Normal"/>
    <w:link w:val="Heading2Char"/>
    <w:uiPriority w:val="9"/>
    <w:unhideWhenUsed/>
    <w:qFormat/>
    <w:rsid w:val="00690460"/>
    <w:pPr>
      <w:keepNext/>
      <w:keepLines/>
      <w:spacing w:before="40" w:after="0" w:line="240" w:lineRule="auto"/>
      <w:outlineLvl w:val="1"/>
    </w:pPr>
    <w:rPr>
      <w:rFonts w:asciiTheme="majorHAnsi" w:eastAsiaTheme="majorEastAsia" w:hAnsiTheme="majorHAnsi" w:cstheme="majorBidi"/>
      <w:b/>
      <w:bCs/>
      <w:i/>
      <w:sz w:val="28"/>
    </w:rPr>
  </w:style>
  <w:style w:type="paragraph" w:styleId="Heading3">
    <w:name w:val="heading 3"/>
    <w:basedOn w:val="Normal"/>
    <w:next w:val="Normal"/>
    <w:link w:val="Heading3Char"/>
    <w:uiPriority w:val="9"/>
    <w:unhideWhenUsed/>
    <w:qFormat/>
    <w:rsid w:val="008C3C31"/>
    <w:pPr>
      <w:keepNext/>
      <w:keepLines/>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
    <w:uiPriority w:val="9"/>
    <w:unhideWhenUsed/>
    <w:qFormat/>
    <w:rsid w:val="008C3C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3C3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3C3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C31"/>
  </w:style>
  <w:style w:type="paragraph" w:styleId="Footer">
    <w:name w:val="footer"/>
    <w:basedOn w:val="Normal"/>
    <w:link w:val="FooterChar"/>
    <w:uiPriority w:val="99"/>
    <w:unhideWhenUsed/>
    <w:rsid w:val="008C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C31"/>
  </w:style>
  <w:style w:type="paragraph" w:styleId="BalloonText">
    <w:name w:val="Balloon Text"/>
    <w:basedOn w:val="Normal"/>
    <w:link w:val="BalloonTextChar"/>
    <w:uiPriority w:val="99"/>
    <w:semiHidden/>
    <w:unhideWhenUsed/>
    <w:rsid w:val="008C3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31"/>
    <w:rPr>
      <w:rFonts w:ascii="Segoe UI" w:hAnsi="Segoe UI" w:cs="Segoe UI"/>
      <w:sz w:val="18"/>
      <w:szCs w:val="18"/>
    </w:rPr>
  </w:style>
  <w:style w:type="character" w:styleId="CommentReference">
    <w:name w:val="annotation reference"/>
    <w:basedOn w:val="DefaultParagraphFont"/>
    <w:uiPriority w:val="99"/>
    <w:semiHidden/>
    <w:unhideWhenUsed/>
    <w:rsid w:val="008C3C31"/>
    <w:rPr>
      <w:sz w:val="16"/>
      <w:szCs w:val="16"/>
    </w:rPr>
  </w:style>
  <w:style w:type="paragraph" w:styleId="CommentText">
    <w:name w:val="annotation text"/>
    <w:basedOn w:val="Normal"/>
    <w:link w:val="CommentTextChar"/>
    <w:uiPriority w:val="99"/>
    <w:semiHidden/>
    <w:unhideWhenUsed/>
    <w:rsid w:val="008C3C31"/>
    <w:pPr>
      <w:spacing w:line="240" w:lineRule="auto"/>
    </w:pPr>
    <w:rPr>
      <w:sz w:val="20"/>
      <w:szCs w:val="20"/>
    </w:rPr>
  </w:style>
  <w:style w:type="character" w:customStyle="1" w:styleId="CommentTextChar">
    <w:name w:val="Comment Text Char"/>
    <w:basedOn w:val="DefaultParagraphFont"/>
    <w:link w:val="CommentText"/>
    <w:uiPriority w:val="99"/>
    <w:semiHidden/>
    <w:rsid w:val="008C3C31"/>
    <w:rPr>
      <w:sz w:val="20"/>
      <w:szCs w:val="20"/>
    </w:rPr>
  </w:style>
  <w:style w:type="paragraph" w:styleId="CommentSubject">
    <w:name w:val="annotation subject"/>
    <w:basedOn w:val="CommentText"/>
    <w:next w:val="CommentText"/>
    <w:link w:val="CommentSubjectChar"/>
    <w:uiPriority w:val="99"/>
    <w:semiHidden/>
    <w:unhideWhenUsed/>
    <w:rsid w:val="008C3C31"/>
    <w:rPr>
      <w:b/>
      <w:bCs/>
    </w:rPr>
  </w:style>
  <w:style w:type="character" w:customStyle="1" w:styleId="CommentSubjectChar">
    <w:name w:val="Comment Subject Char"/>
    <w:basedOn w:val="CommentTextChar"/>
    <w:link w:val="CommentSubject"/>
    <w:uiPriority w:val="99"/>
    <w:semiHidden/>
    <w:rsid w:val="008C3C31"/>
    <w:rPr>
      <w:b/>
      <w:bCs/>
      <w:sz w:val="20"/>
      <w:szCs w:val="20"/>
    </w:rPr>
  </w:style>
  <w:style w:type="numbering" w:customStyle="1" w:styleId="edina">
    <w:name w:val="edina"/>
    <w:uiPriority w:val="99"/>
    <w:rsid w:val="008C3C31"/>
    <w:pPr>
      <w:numPr>
        <w:numId w:val="1"/>
      </w:numPr>
    </w:pPr>
  </w:style>
  <w:style w:type="character" w:styleId="FollowedHyperlink">
    <w:name w:val="FollowedHyperlink"/>
    <w:basedOn w:val="DefaultParagraphFont"/>
    <w:uiPriority w:val="99"/>
    <w:semiHidden/>
    <w:unhideWhenUsed/>
    <w:rsid w:val="008C3C31"/>
    <w:rPr>
      <w:color w:val="954F72" w:themeColor="followedHyperlink"/>
      <w:u w:val="single"/>
    </w:rPr>
  </w:style>
  <w:style w:type="character" w:customStyle="1" w:styleId="Heading2Char">
    <w:name w:val="Heading 2 Char"/>
    <w:basedOn w:val="DefaultParagraphFont"/>
    <w:link w:val="Heading2"/>
    <w:uiPriority w:val="9"/>
    <w:rsid w:val="00690460"/>
    <w:rPr>
      <w:rFonts w:asciiTheme="majorHAnsi" w:eastAsiaTheme="majorEastAsia" w:hAnsiTheme="majorHAnsi" w:cstheme="majorBidi"/>
      <w:b/>
      <w:bCs/>
      <w:i/>
      <w:color w:val="385623" w:themeColor="accent6" w:themeShade="80"/>
      <w:sz w:val="28"/>
      <w:szCs w:val="24"/>
      <w:lang w:eastAsia="en-GB"/>
    </w:rPr>
  </w:style>
  <w:style w:type="character" w:customStyle="1" w:styleId="Heading1Char">
    <w:name w:val="Heading 1 Char"/>
    <w:basedOn w:val="DefaultParagraphFont"/>
    <w:link w:val="Heading1"/>
    <w:uiPriority w:val="9"/>
    <w:rsid w:val="009932D7"/>
    <w:rPr>
      <w:rFonts w:asciiTheme="majorHAnsi" w:eastAsiaTheme="majorEastAsia" w:hAnsiTheme="majorHAnsi" w:cstheme="majorBidi"/>
      <w:b/>
      <w:bCs/>
      <w:color w:val="385623" w:themeColor="accent6" w:themeShade="80"/>
      <w:sz w:val="28"/>
      <w:szCs w:val="24"/>
      <w:lang w:eastAsia="en-GB"/>
      <w14:textOutline w14:w="9525" w14:cap="rnd" w14:cmpd="sng" w14:algn="ctr">
        <w14:solidFill>
          <w14:schemeClr w14:val="accent6">
            <w14:lumMod w14:val="50000"/>
          </w14:schemeClr>
        </w14:solidFill>
        <w14:prstDash w14:val="solid"/>
        <w14:bevel/>
      </w14:textOutline>
    </w:rPr>
  </w:style>
  <w:style w:type="character" w:customStyle="1" w:styleId="Heading3Char">
    <w:name w:val="Heading 3 Char"/>
    <w:basedOn w:val="DefaultParagraphFont"/>
    <w:link w:val="Heading3"/>
    <w:uiPriority w:val="9"/>
    <w:rsid w:val="008C3C31"/>
    <w:rPr>
      <w:rFonts w:asciiTheme="majorHAnsi" w:eastAsiaTheme="majorEastAsia" w:hAnsiTheme="majorHAnsi" w:cstheme="majorBidi"/>
      <w:b/>
      <w:i/>
      <w:color w:val="385623" w:themeColor="accent6" w:themeShade="80"/>
    </w:rPr>
  </w:style>
  <w:style w:type="character" w:customStyle="1" w:styleId="Heading4Char">
    <w:name w:val="Heading 4 Char"/>
    <w:basedOn w:val="DefaultParagraphFont"/>
    <w:link w:val="Heading4"/>
    <w:uiPriority w:val="9"/>
    <w:rsid w:val="008C3C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C3C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C3C3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C3C31"/>
    <w:rPr>
      <w:color w:val="0563C1" w:themeColor="hyperlink"/>
      <w:u w:val="single"/>
    </w:rPr>
  </w:style>
  <w:style w:type="paragraph" w:styleId="ListParagraph">
    <w:name w:val="List Paragraph"/>
    <w:basedOn w:val="Normal"/>
    <w:uiPriority w:val="34"/>
    <w:qFormat/>
    <w:rsid w:val="008C3C31"/>
    <w:pPr>
      <w:ind w:left="720"/>
      <w:contextualSpacing/>
    </w:pPr>
  </w:style>
  <w:style w:type="paragraph" w:styleId="Subtitle">
    <w:name w:val="Subtitle"/>
    <w:basedOn w:val="Normal"/>
    <w:next w:val="Normal"/>
    <w:link w:val="SubtitleChar"/>
    <w:uiPriority w:val="11"/>
    <w:qFormat/>
    <w:rsid w:val="008C3C31"/>
    <w:pPr>
      <w:numPr>
        <w:ilvl w:val="1"/>
      </w:numPr>
      <w:jc w:val="center"/>
    </w:pPr>
    <w:rPr>
      <w:rFonts w:ascii="Omnes Cond" w:eastAsiaTheme="minorEastAsia" w:hAnsi="Omnes Cond"/>
      <w:spacing w:val="15"/>
      <w:sz w:val="28"/>
    </w:rPr>
  </w:style>
  <w:style w:type="character" w:customStyle="1" w:styleId="SubtitleChar">
    <w:name w:val="Subtitle Char"/>
    <w:basedOn w:val="DefaultParagraphFont"/>
    <w:link w:val="Subtitle"/>
    <w:uiPriority w:val="11"/>
    <w:rsid w:val="008C3C31"/>
    <w:rPr>
      <w:rFonts w:ascii="Omnes Cond" w:eastAsiaTheme="minorEastAsia" w:hAnsi="Omnes Cond"/>
      <w:color w:val="385623" w:themeColor="accent6" w:themeShade="80"/>
      <w:spacing w:val="15"/>
      <w:sz w:val="28"/>
    </w:rPr>
  </w:style>
  <w:style w:type="table" w:styleId="TableGrid">
    <w:name w:val="Table Grid"/>
    <w:basedOn w:val="TableNormal"/>
    <w:uiPriority w:val="39"/>
    <w:rsid w:val="008C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3C31"/>
    <w:pPr>
      <w:spacing w:after="0" w:line="240" w:lineRule="auto"/>
      <w:contextualSpacing/>
      <w:jc w:val="center"/>
    </w:pPr>
    <w:rPr>
      <w:rFonts w:ascii="Omnes Cond" w:eastAsiaTheme="majorEastAsia" w:hAnsi="Omnes Cond" w:cstheme="majorBidi"/>
      <w:spacing w:val="-10"/>
      <w:kern w:val="28"/>
      <w:sz w:val="72"/>
      <w:szCs w:val="72"/>
    </w:rPr>
  </w:style>
  <w:style w:type="character" w:customStyle="1" w:styleId="TitleChar">
    <w:name w:val="Title Char"/>
    <w:basedOn w:val="DefaultParagraphFont"/>
    <w:link w:val="Title"/>
    <w:uiPriority w:val="10"/>
    <w:rsid w:val="008C3C31"/>
    <w:rPr>
      <w:rFonts w:ascii="Omnes Cond" w:eastAsiaTheme="majorEastAsia" w:hAnsi="Omnes Cond" w:cstheme="majorBidi"/>
      <w:color w:val="385623" w:themeColor="accent6" w:themeShade="80"/>
      <w:spacing w:val="-10"/>
      <w:kern w:val="28"/>
      <w:sz w:val="72"/>
      <w:szCs w:val="72"/>
    </w:rPr>
  </w:style>
  <w:style w:type="paragraph" w:styleId="TOC1">
    <w:name w:val="toc 1"/>
    <w:basedOn w:val="Normal"/>
    <w:next w:val="Normal"/>
    <w:autoRedefine/>
    <w:uiPriority w:val="39"/>
    <w:unhideWhenUsed/>
    <w:rsid w:val="008C3C31"/>
    <w:pPr>
      <w:tabs>
        <w:tab w:val="right" w:leader="dot" w:pos="9016"/>
      </w:tabs>
      <w:spacing w:after="100"/>
    </w:pPr>
    <w:rPr>
      <w:noProof/>
    </w:rPr>
  </w:style>
  <w:style w:type="paragraph" w:styleId="TOC2">
    <w:name w:val="toc 2"/>
    <w:basedOn w:val="Normal"/>
    <w:next w:val="Normal"/>
    <w:autoRedefine/>
    <w:uiPriority w:val="39"/>
    <w:unhideWhenUsed/>
    <w:rsid w:val="008C3C31"/>
    <w:pPr>
      <w:tabs>
        <w:tab w:val="right" w:leader="dot" w:pos="9016"/>
      </w:tabs>
      <w:spacing w:after="100"/>
      <w:ind w:left="220"/>
    </w:pPr>
    <w:rPr>
      <w:noProof/>
    </w:rPr>
  </w:style>
  <w:style w:type="paragraph" w:styleId="TOC3">
    <w:name w:val="toc 3"/>
    <w:basedOn w:val="Normal"/>
    <w:next w:val="Normal"/>
    <w:autoRedefine/>
    <w:uiPriority w:val="39"/>
    <w:unhideWhenUsed/>
    <w:rsid w:val="008C3C31"/>
    <w:pPr>
      <w:tabs>
        <w:tab w:val="right" w:leader="dot" w:pos="9016"/>
      </w:tabs>
      <w:spacing w:after="100"/>
      <w:ind w:left="440"/>
    </w:pPr>
    <w:rPr>
      <w:noProof/>
    </w:rPr>
  </w:style>
  <w:style w:type="paragraph" w:styleId="TOCHeading">
    <w:name w:val="TOC Heading"/>
    <w:basedOn w:val="Heading1"/>
    <w:next w:val="Normal"/>
    <w:uiPriority w:val="39"/>
    <w:unhideWhenUsed/>
    <w:qFormat/>
    <w:rsid w:val="008C3C31"/>
    <w:pPr>
      <w:spacing w:before="240" w:line="259" w:lineRule="auto"/>
      <w:outlineLvl w:val="9"/>
    </w:pPr>
    <w:rPr>
      <w:sz w:val="32"/>
      <w:szCs w:val="40"/>
      <w:lang w:val="en-US"/>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8C3C31"/>
    <w:rPr>
      <w:color w:val="605E5C"/>
      <w:shd w:val="clear" w:color="auto" w:fill="E1DFDD"/>
    </w:rPr>
  </w:style>
  <w:style w:type="table" w:customStyle="1" w:styleId="TableGrid0">
    <w:name w:val="TableGrid"/>
    <w:rsid w:val="001C5098"/>
    <w:pPr>
      <w:spacing w:after="0" w:line="240" w:lineRule="auto"/>
    </w:pPr>
    <w:rPr>
      <w:rFonts w:eastAsiaTheme="minorEastAsia"/>
      <w:lang w:eastAsia="en-GB"/>
    </w:rPr>
    <w:tblPr>
      <w:tblCellMar>
        <w:top w:w="0" w:type="dxa"/>
        <w:left w:w="0" w:type="dxa"/>
        <w:bottom w:w="0" w:type="dxa"/>
        <w:right w:w="0" w:type="dxa"/>
      </w:tblCellMar>
    </w:tblPr>
  </w:style>
  <w:style w:type="paragraph" w:styleId="Caption">
    <w:name w:val="caption"/>
    <w:basedOn w:val="Normal"/>
    <w:next w:val="Normal"/>
    <w:uiPriority w:val="35"/>
    <w:unhideWhenUsed/>
    <w:qFormat/>
    <w:rsid w:val="00EF251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digimapforschools.edina.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oe-my.sharepoint.com/personal/vcarr_ed_ac_uk/Documents/DfS/learning%20resources/convert%20v1%20to%20v2/files%20to%20publish/MyGeographyGlasses.docx"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ska\Documents\Custom%20Office%20Templates\M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9E66-54DE-4A63-9E61-EA43A000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template2.dotx</Template>
  <TotalTime>10</TotalTime>
  <Pages>8</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Geography Glasses - DfS resource</dc:title>
  <dc:subject/>
  <dc:creator>Piroska Nemeth</dc:creator>
  <cp:keywords/>
  <dc:description/>
  <cp:lastModifiedBy>vivienne.mayo@ed.ac.uk</cp:lastModifiedBy>
  <cp:revision>11</cp:revision>
  <dcterms:created xsi:type="dcterms:W3CDTF">2020-07-27T11:43:00Z</dcterms:created>
  <dcterms:modified xsi:type="dcterms:W3CDTF">2020-08-20T08:09:00Z</dcterms:modified>
</cp:coreProperties>
</file>